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7C0" w:rsidRDefault="006727C0" w:rsidP="006727C0">
      <w:pPr>
        <w:rPr>
          <w:lang w:val="kk-KZ"/>
        </w:rPr>
      </w:pPr>
    </w:p>
    <w:p w:rsidR="006727C0" w:rsidRPr="00A26BCA" w:rsidRDefault="006727C0" w:rsidP="006727C0">
      <w:pPr>
        <w:tabs>
          <w:tab w:val="left" w:pos="7088"/>
        </w:tabs>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A26BCA">
        <w:rPr>
          <w:rFonts w:ascii="Times New Roman" w:hAnsi="Times New Roman" w:cs="Times New Roman"/>
          <w:b/>
          <w:sz w:val="24"/>
          <w:szCs w:val="24"/>
          <w:lang w:val="kk-KZ"/>
        </w:rPr>
        <w:t>Краткосрочный план урока №3</w:t>
      </w:r>
    </w:p>
    <w:tbl>
      <w:tblPr>
        <w:tblW w:w="5776"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08"/>
        <w:gridCol w:w="1271"/>
        <w:gridCol w:w="1280"/>
        <w:gridCol w:w="1017"/>
        <w:gridCol w:w="1524"/>
        <w:gridCol w:w="637"/>
        <w:gridCol w:w="82"/>
        <w:gridCol w:w="2835"/>
      </w:tblGrid>
      <w:tr w:rsidR="006727C0" w:rsidRPr="00A26BCA" w:rsidTr="00EE7B2C">
        <w:trPr>
          <w:cantSplit/>
          <w:trHeight w:val="473"/>
        </w:trPr>
        <w:tc>
          <w:tcPr>
            <w:tcW w:w="2704" w:type="pct"/>
            <w:gridSpan w:val="5"/>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bookmarkStart w:id="0" w:name="_Toc303949809"/>
            <w:r w:rsidRPr="00A26BCA">
              <w:rPr>
                <w:rFonts w:ascii="Times New Roman" w:hAnsi="Times New Roman" w:cs="Times New Roman"/>
                <w:b/>
                <w:sz w:val="24"/>
                <w:szCs w:val="24"/>
              </w:rPr>
              <w:t xml:space="preserve">Раздел долгосрочного плана: </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b/>
                <w:sz w:val="24"/>
                <w:szCs w:val="24"/>
              </w:rPr>
              <w:t xml:space="preserve">5.1 </w:t>
            </w:r>
            <w:proofErr w:type="gramStart"/>
            <w:r w:rsidRPr="00A26BCA">
              <w:rPr>
                <w:rFonts w:ascii="Times New Roman" w:hAnsi="Times New Roman" w:cs="Times New Roman"/>
                <w:b/>
                <w:sz w:val="24"/>
                <w:szCs w:val="24"/>
              </w:rPr>
              <w:t>В</w:t>
            </w:r>
            <w:r w:rsidRPr="00A26BCA">
              <w:rPr>
                <w:rFonts w:ascii="Times New Roman" w:hAnsi="Times New Roman" w:cs="Times New Roman"/>
                <w:sz w:val="24"/>
                <w:szCs w:val="24"/>
              </w:rPr>
              <w:t xml:space="preserve">  Безопасность</w:t>
            </w:r>
            <w:proofErr w:type="gramEnd"/>
            <w:r w:rsidRPr="00A26BCA">
              <w:rPr>
                <w:rFonts w:ascii="Times New Roman" w:hAnsi="Times New Roman" w:cs="Times New Roman"/>
                <w:sz w:val="24"/>
                <w:szCs w:val="24"/>
              </w:rPr>
              <w:t xml:space="preserve"> в Интернете</w:t>
            </w:r>
          </w:p>
        </w:tc>
        <w:tc>
          <w:tcPr>
            <w:tcW w:w="2296" w:type="pct"/>
            <w:gridSpan w:val="4"/>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Школа: </w:t>
            </w:r>
          </w:p>
        </w:tc>
      </w:tr>
      <w:tr w:rsidR="006727C0" w:rsidRPr="00A26BCA" w:rsidTr="00EE7B2C">
        <w:trPr>
          <w:cantSplit/>
          <w:trHeight w:val="472"/>
        </w:trPr>
        <w:tc>
          <w:tcPr>
            <w:tcW w:w="2704" w:type="pct"/>
            <w:gridSpan w:val="5"/>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p>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Дата:    </w:t>
            </w:r>
            <w:r w:rsidRPr="00A26BCA">
              <w:rPr>
                <w:rFonts w:ascii="Times New Roman" w:hAnsi="Times New Roman" w:cs="Times New Roman"/>
                <w:sz w:val="24"/>
                <w:szCs w:val="24"/>
              </w:rPr>
              <w:t>«____»_________ 20___ г.</w:t>
            </w:r>
          </w:p>
        </w:tc>
        <w:tc>
          <w:tcPr>
            <w:tcW w:w="2296" w:type="pct"/>
            <w:gridSpan w:val="4"/>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ФИО учителя: </w:t>
            </w:r>
          </w:p>
        </w:tc>
      </w:tr>
      <w:tr w:rsidR="006727C0" w:rsidRPr="00A26BCA" w:rsidTr="00EE7B2C">
        <w:trPr>
          <w:cantSplit/>
          <w:trHeight w:val="412"/>
        </w:trPr>
        <w:tc>
          <w:tcPr>
            <w:tcW w:w="2704" w:type="pct"/>
            <w:gridSpan w:val="5"/>
            <w:tcBorders>
              <w:top w:val="single" w:sz="4" w:space="0" w:color="auto"/>
              <w:left w:val="single" w:sz="4" w:space="0" w:color="auto"/>
              <w:bottom w:val="single" w:sz="4" w:space="0" w:color="auto"/>
              <w:right w:val="single" w:sz="4" w:space="0" w:color="auto"/>
            </w:tcBorders>
            <w:vAlign w:val="center"/>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Класс:  </w:t>
            </w:r>
            <w:r w:rsidRPr="00A26BCA">
              <w:rPr>
                <w:rFonts w:ascii="Times New Roman" w:hAnsi="Times New Roman" w:cs="Times New Roman"/>
                <w:sz w:val="24"/>
                <w:szCs w:val="24"/>
              </w:rPr>
              <w:t>5____</w:t>
            </w:r>
          </w:p>
        </w:tc>
        <w:tc>
          <w:tcPr>
            <w:tcW w:w="977" w:type="pct"/>
            <w:gridSpan w:val="2"/>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Участвовали: </w:t>
            </w:r>
            <w:r w:rsidRPr="00A26BCA">
              <w:rPr>
                <w:rFonts w:ascii="Times New Roman" w:hAnsi="Times New Roman" w:cs="Times New Roman"/>
                <w:sz w:val="24"/>
                <w:szCs w:val="24"/>
              </w:rPr>
              <w:t>____</w:t>
            </w:r>
          </w:p>
        </w:tc>
        <w:tc>
          <w:tcPr>
            <w:tcW w:w="1319" w:type="pct"/>
            <w:gridSpan w:val="2"/>
            <w:tcBorders>
              <w:top w:val="single" w:sz="4" w:space="0" w:color="auto"/>
              <w:left w:val="single" w:sz="4" w:space="0" w:color="auto"/>
              <w:bottom w:val="single" w:sz="4" w:space="0" w:color="auto"/>
              <w:right w:val="single" w:sz="4" w:space="0" w:color="auto"/>
            </w:tcBorders>
            <w:hideMark/>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Отсутствовали: </w:t>
            </w:r>
            <w:r w:rsidRPr="00A26BCA">
              <w:rPr>
                <w:rFonts w:ascii="Times New Roman" w:hAnsi="Times New Roman" w:cs="Times New Roman"/>
                <w:sz w:val="24"/>
                <w:szCs w:val="24"/>
              </w:rPr>
              <w:t>____</w:t>
            </w:r>
          </w:p>
        </w:tc>
      </w:tr>
      <w:tr w:rsidR="006727C0" w:rsidRPr="00A26BCA" w:rsidTr="00EE7B2C">
        <w:tblPrEx>
          <w:tblLook w:val="0000" w:firstRow="0" w:lastRow="0" w:firstColumn="0" w:lastColumn="0" w:noHBand="0" w:noVBand="0"/>
        </w:tblPrEx>
        <w:trPr>
          <w:cantSplit/>
          <w:trHeight w:val="412"/>
        </w:trPr>
        <w:tc>
          <w:tcPr>
            <w:tcW w:w="1090" w:type="pct"/>
            <w:gridSpan w:val="2"/>
            <w:tcBorders>
              <w:top w:val="single" w:sz="4" w:space="0" w:color="auto"/>
            </w:tcBorders>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b/>
                <w:sz w:val="24"/>
                <w:szCs w:val="24"/>
              </w:rPr>
              <w:t>Тема урока</w:t>
            </w:r>
          </w:p>
        </w:tc>
        <w:tc>
          <w:tcPr>
            <w:tcW w:w="3910" w:type="pct"/>
            <w:gridSpan w:val="7"/>
            <w:tcBorders>
              <w:top w:val="single" w:sz="4" w:space="0" w:color="auto"/>
            </w:tcBorders>
            <w:vAlign w:val="center"/>
          </w:tcPr>
          <w:p w:rsidR="006727C0" w:rsidRPr="00A26BCA" w:rsidRDefault="006727C0" w:rsidP="00EE7B2C">
            <w:pPr>
              <w:pStyle w:val="AssignmentTemplate"/>
              <w:tabs>
                <w:tab w:val="left" w:pos="7088"/>
              </w:tabs>
              <w:spacing w:before="0" w:after="0"/>
              <w:outlineLvl w:val="2"/>
              <w:rPr>
                <w:rFonts w:ascii="Times New Roman" w:hAnsi="Times New Roman"/>
                <w:b w:val="0"/>
                <w:sz w:val="24"/>
                <w:szCs w:val="24"/>
              </w:rPr>
            </w:pPr>
            <w:r w:rsidRPr="00A26BCA">
              <w:rPr>
                <w:rFonts w:ascii="Times New Roman" w:hAnsi="Times New Roman"/>
                <w:bCs/>
                <w:sz w:val="24"/>
                <w:szCs w:val="24"/>
              </w:rPr>
              <w:t>Какие есть опасности при работе в Интернете?</w:t>
            </w:r>
          </w:p>
        </w:tc>
      </w:tr>
      <w:tr w:rsidR="006727C0" w:rsidRPr="00A26BCA" w:rsidTr="00EE7B2C">
        <w:tblPrEx>
          <w:tblLook w:val="0000" w:firstRow="0" w:lastRow="0" w:firstColumn="0" w:lastColumn="0" w:noHBand="0" w:noVBand="0"/>
        </w:tblPrEx>
        <w:trPr>
          <w:cantSplit/>
          <w:trHeight w:val="954"/>
        </w:trPr>
        <w:tc>
          <w:tcPr>
            <w:tcW w:w="1090" w:type="pct"/>
            <w:gridSpan w:val="2"/>
            <w:vAlign w:val="center"/>
          </w:tcPr>
          <w:p w:rsidR="006727C0" w:rsidRPr="00A26BCA" w:rsidRDefault="006727C0" w:rsidP="00EE7B2C">
            <w:pPr>
              <w:widowControl w:val="0"/>
              <w:tabs>
                <w:tab w:val="left" w:pos="7088"/>
              </w:tabs>
              <w:spacing w:after="0" w:line="240" w:lineRule="auto"/>
              <w:ind w:right="-115"/>
              <w:rPr>
                <w:rFonts w:ascii="Times New Roman" w:hAnsi="Times New Roman" w:cs="Times New Roman"/>
                <w:b/>
                <w:sz w:val="24"/>
                <w:szCs w:val="24"/>
                <w:lang w:val="kk-KZ"/>
              </w:rPr>
            </w:pPr>
            <w:r w:rsidRPr="00A26BCA">
              <w:rPr>
                <w:rFonts w:ascii="Times New Roman" w:hAnsi="Times New Roman" w:cs="Times New Roman"/>
                <w:b/>
                <w:sz w:val="24"/>
                <w:szCs w:val="24"/>
              </w:rPr>
              <w:t>Учебные цели для достиже</w:t>
            </w:r>
            <w:r w:rsidRPr="00A26BCA">
              <w:rPr>
                <w:rFonts w:ascii="Times New Roman" w:hAnsi="Times New Roman" w:cs="Times New Roman"/>
                <w:b/>
                <w:sz w:val="24"/>
                <w:szCs w:val="24"/>
              </w:rPr>
              <w:softHyphen/>
              <w:t>ния на этом уроке (ссылка на учебную программу)</w:t>
            </w:r>
          </w:p>
        </w:tc>
        <w:tc>
          <w:tcPr>
            <w:tcW w:w="3910" w:type="pct"/>
            <w:gridSpan w:val="7"/>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 xml:space="preserve">5.4.2.1 </w:t>
            </w:r>
          </w:p>
          <w:p w:rsidR="006727C0" w:rsidRPr="00A26BCA" w:rsidRDefault="006727C0" w:rsidP="00EE7B2C">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Рассуждать о незаконности копирования чужой работы.</w:t>
            </w:r>
          </w:p>
        </w:tc>
      </w:tr>
      <w:tr w:rsidR="006727C0" w:rsidRPr="00A26BCA" w:rsidTr="00EE7B2C">
        <w:tblPrEx>
          <w:tblLook w:val="0000" w:firstRow="0" w:lastRow="0" w:firstColumn="0" w:lastColumn="0" w:noHBand="0" w:noVBand="0"/>
        </w:tblPrEx>
        <w:trPr>
          <w:cantSplit/>
          <w:trHeight w:val="251"/>
        </w:trPr>
        <w:tc>
          <w:tcPr>
            <w:tcW w:w="1090" w:type="pct"/>
            <w:gridSpan w:val="2"/>
            <w:vAlign w:val="center"/>
          </w:tcPr>
          <w:p w:rsidR="006727C0" w:rsidRPr="00A26BCA" w:rsidRDefault="006727C0" w:rsidP="00EE7B2C">
            <w:pPr>
              <w:widowControl w:val="0"/>
              <w:tabs>
                <w:tab w:val="left" w:pos="7088"/>
              </w:tabs>
              <w:spacing w:after="0" w:line="240" w:lineRule="auto"/>
              <w:ind w:right="-115"/>
              <w:rPr>
                <w:rFonts w:ascii="Times New Roman" w:hAnsi="Times New Roman" w:cs="Times New Roman"/>
                <w:b/>
                <w:sz w:val="24"/>
                <w:szCs w:val="24"/>
                <w:lang w:val="kk-KZ"/>
              </w:rPr>
            </w:pPr>
            <w:r w:rsidRPr="00A26BCA">
              <w:rPr>
                <w:rFonts w:ascii="Times New Roman" w:hAnsi="Times New Roman" w:cs="Times New Roman"/>
                <w:b/>
                <w:sz w:val="24"/>
                <w:szCs w:val="24"/>
              </w:rPr>
              <w:t>Цель урока</w:t>
            </w:r>
          </w:p>
        </w:tc>
        <w:tc>
          <w:tcPr>
            <w:tcW w:w="3910" w:type="pct"/>
            <w:gridSpan w:val="7"/>
            <w:vAlign w:val="center"/>
          </w:tcPr>
          <w:p w:rsidR="006727C0" w:rsidRPr="00A26BCA" w:rsidRDefault="006727C0" w:rsidP="00EE7B2C">
            <w:pPr>
              <w:tabs>
                <w:tab w:val="left" w:pos="7088"/>
              </w:tabs>
              <w:autoSpaceDE w:val="0"/>
              <w:autoSpaceDN w:val="0"/>
              <w:adjustRightInd w:val="0"/>
              <w:spacing w:after="0"/>
              <w:jc w:val="both"/>
              <w:rPr>
                <w:rFonts w:ascii="Times New Roman" w:hAnsi="Times New Roman" w:cs="Times New Roman"/>
                <w:sz w:val="24"/>
                <w:szCs w:val="24"/>
              </w:rPr>
            </w:pPr>
            <w:r w:rsidRPr="00A26BCA">
              <w:rPr>
                <w:rFonts w:ascii="Times New Roman" w:hAnsi="Times New Roman" w:cs="Times New Roman"/>
                <w:sz w:val="24"/>
                <w:szCs w:val="24"/>
              </w:rPr>
              <w:t>Усвоение учащимися пра</w:t>
            </w:r>
            <w:r w:rsidR="00D36636">
              <w:rPr>
                <w:rFonts w:ascii="Times New Roman" w:hAnsi="Times New Roman" w:cs="Times New Roman"/>
                <w:sz w:val="24"/>
                <w:szCs w:val="24"/>
              </w:rPr>
              <w:t>вил безопасного использования Ин</w:t>
            </w:r>
            <w:r w:rsidRPr="00A26BCA">
              <w:rPr>
                <w:rFonts w:ascii="Times New Roman" w:hAnsi="Times New Roman" w:cs="Times New Roman"/>
                <w:sz w:val="24"/>
                <w:szCs w:val="24"/>
              </w:rPr>
              <w:t xml:space="preserve">тернета. </w:t>
            </w:r>
          </w:p>
          <w:p w:rsidR="006727C0" w:rsidRPr="00A26BCA" w:rsidRDefault="006727C0" w:rsidP="00EE7B2C">
            <w:pPr>
              <w:widowControl w:val="0"/>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sz w:val="24"/>
                <w:szCs w:val="24"/>
              </w:rPr>
              <w:t>Повышение уровня осведомленности о возможностях решения непри</w:t>
            </w:r>
            <w:bookmarkStart w:id="1" w:name="_GoBack"/>
            <w:bookmarkEnd w:id="1"/>
            <w:r w:rsidRPr="00A26BCA">
              <w:rPr>
                <w:rFonts w:ascii="Times New Roman" w:hAnsi="Times New Roman" w:cs="Times New Roman"/>
                <w:sz w:val="24"/>
                <w:szCs w:val="24"/>
              </w:rPr>
              <w:t>ятных и опасных ситуаций, возникающих в интернете. Формирование навыков оценки опасных ситуаций при использовании сети Интернет</w:t>
            </w:r>
          </w:p>
        </w:tc>
      </w:tr>
      <w:tr w:rsidR="006727C0" w:rsidRPr="00A26BCA" w:rsidTr="00EE7B2C">
        <w:tblPrEx>
          <w:tblLook w:val="0000" w:firstRow="0" w:lastRow="0" w:firstColumn="0" w:lastColumn="0" w:noHBand="0" w:noVBand="0"/>
        </w:tblPrEx>
        <w:trPr>
          <w:cantSplit/>
          <w:trHeight w:val="603"/>
        </w:trPr>
        <w:tc>
          <w:tcPr>
            <w:tcW w:w="1090" w:type="pct"/>
            <w:gridSpan w:val="2"/>
            <w:vAlign w:val="center"/>
          </w:tcPr>
          <w:p w:rsidR="006727C0" w:rsidRPr="00A26BCA" w:rsidRDefault="006727C0" w:rsidP="00EE7B2C">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lang w:val="kk-KZ"/>
              </w:rPr>
              <w:t>Цели обучения учащихся</w:t>
            </w:r>
          </w:p>
        </w:tc>
        <w:tc>
          <w:tcPr>
            <w:tcW w:w="3910"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 xml:space="preserve">Все ученики: </w:t>
            </w:r>
          </w:p>
          <w:p w:rsidR="006727C0" w:rsidRPr="00A26BCA" w:rsidRDefault="006727C0" w:rsidP="00EE7B2C">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Понимают необходимость соблюдения правил при работе в сети Интернет и незаконность копирования чужой работы.</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Большинство учеников:</w:t>
            </w:r>
          </w:p>
          <w:p w:rsidR="006727C0" w:rsidRPr="00A26BCA" w:rsidRDefault="006727C0" w:rsidP="00EE7B2C">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Выработали активную жизненную позицию в использовании сети Интернет как источника знаний, общения.</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 xml:space="preserve">Некоторые ученики: </w:t>
            </w:r>
          </w:p>
          <w:p w:rsidR="006727C0" w:rsidRPr="00A26BCA" w:rsidRDefault="006727C0" w:rsidP="00EE7B2C">
            <w:pPr>
              <w:tabs>
                <w:tab w:val="left" w:pos="7088"/>
              </w:tabs>
              <w:spacing w:after="0" w:line="240" w:lineRule="auto"/>
              <w:jc w:val="both"/>
              <w:rPr>
                <w:rFonts w:ascii="Times New Roman" w:hAnsi="Times New Roman" w:cs="Times New Roman"/>
                <w:i/>
                <w:sz w:val="24"/>
                <w:szCs w:val="24"/>
              </w:rPr>
            </w:pPr>
            <w:r w:rsidRPr="00A26BCA">
              <w:rPr>
                <w:rFonts w:ascii="Times New Roman" w:hAnsi="Times New Roman" w:cs="Times New Roman"/>
                <w:sz w:val="24"/>
                <w:szCs w:val="24"/>
              </w:rPr>
              <w:t>Содействуют распространению правил этики и способов защиты личной информации от незаконного копирования.</w:t>
            </w:r>
          </w:p>
        </w:tc>
      </w:tr>
      <w:tr w:rsidR="006727C0" w:rsidRPr="00A26BCA" w:rsidTr="00EE7B2C">
        <w:tblPrEx>
          <w:tblLook w:val="0000" w:firstRow="0" w:lastRow="0" w:firstColumn="0" w:lastColumn="0" w:noHBand="0" w:noVBand="0"/>
        </w:tblPrEx>
        <w:trPr>
          <w:cantSplit/>
          <w:trHeight w:val="603"/>
        </w:trPr>
        <w:tc>
          <w:tcPr>
            <w:tcW w:w="1090" w:type="pct"/>
            <w:gridSpan w:val="2"/>
            <w:vAlign w:val="center"/>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Критерий оценки</w:t>
            </w:r>
            <w:r w:rsidRPr="00A26BCA">
              <w:rPr>
                <w:rFonts w:ascii="Times New Roman" w:hAnsi="Times New Roman" w:cs="Times New Roman"/>
                <w:i/>
                <w:sz w:val="24"/>
                <w:szCs w:val="24"/>
              </w:rPr>
              <w:t xml:space="preserve"> </w:t>
            </w:r>
          </w:p>
        </w:tc>
        <w:tc>
          <w:tcPr>
            <w:tcW w:w="3910" w:type="pct"/>
            <w:gridSpan w:val="7"/>
            <w:shd w:val="clear" w:color="auto" w:fill="auto"/>
          </w:tcPr>
          <w:p w:rsidR="006727C0" w:rsidRPr="00A26BCA" w:rsidRDefault="006727C0" w:rsidP="00EE7B2C">
            <w:pPr>
              <w:tabs>
                <w:tab w:val="left" w:pos="7088"/>
              </w:tabs>
              <w:spacing w:after="0" w:line="240" w:lineRule="auto"/>
              <w:jc w:val="both"/>
              <w:rPr>
                <w:rFonts w:ascii="Times New Roman" w:hAnsi="Times New Roman" w:cs="Times New Roman"/>
                <w:sz w:val="24"/>
                <w:szCs w:val="24"/>
                <w:lang w:val="kk-KZ"/>
              </w:rPr>
            </w:pPr>
            <w:r w:rsidRPr="00A26BCA">
              <w:rPr>
                <w:rFonts w:ascii="Times New Roman" w:hAnsi="Times New Roman" w:cs="Times New Roman"/>
                <w:sz w:val="24"/>
                <w:szCs w:val="24"/>
              </w:rPr>
              <w:t>Умеют рассуждать о безопасном поведении в информа</w:t>
            </w:r>
            <w:r w:rsidRPr="00A26BCA">
              <w:rPr>
                <w:rFonts w:ascii="Times New Roman" w:hAnsi="Times New Roman" w:cs="Times New Roman"/>
                <w:sz w:val="24"/>
                <w:szCs w:val="24"/>
              </w:rPr>
              <w:softHyphen/>
              <w:t>цион</w:t>
            </w:r>
            <w:r w:rsidRPr="00A26BCA">
              <w:rPr>
                <w:rFonts w:ascii="Times New Roman" w:hAnsi="Times New Roman" w:cs="Times New Roman"/>
                <w:sz w:val="24"/>
                <w:szCs w:val="24"/>
              </w:rPr>
              <w:softHyphen/>
              <w:t>ном пространстве сети Интернет и формулировать правила о недопустимости копирования чуждой работы.</w:t>
            </w:r>
          </w:p>
          <w:tbl>
            <w:tblPr>
              <w:tblStyle w:val="a4"/>
              <w:tblW w:w="0" w:type="auto"/>
              <w:tblLayout w:type="fixed"/>
              <w:tblLook w:val="04A0" w:firstRow="1" w:lastRow="0" w:firstColumn="1" w:lastColumn="0" w:noHBand="0" w:noVBand="1"/>
            </w:tblPr>
            <w:tblGrid>
              <w:gridCol w:w="1724"/>
              <w:gridCol w:w="5268"/>
            </w:tblGrid>
            <w:tr w:rsidR="006727C0" w:rsidRPr="00A26BCA" w:rsidTr="00EE7B2C">
              <w:tc>
                <w:tcPr>
                  <w:tcW w:w="1724"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Знание и понимание</w:t>
                  </w:r>
                </w:p>
              </w:tc>
              <w:tc>
                <w:tcPr>
                  <w:tcW w:w="5268"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 xml:space="preserve">Приводить примеры рисков, возникающих в процессе коммуникации в Интернете; </w:t>
                  </w:r>
                </w:p>
              </w:tc>
            </w:tr>
            <w:tr w:rsidR="006727C0" w:rsidRPr="00A26BCA" w:rsidTr="00EE7B2C">
              <w:tc>
                <w:tcPr>
                  <w:tcW w:w="1724"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Применение</w:t>
                  </w:r>
                </w:p>
              </w:tc>
              <w:tc>
                <w:tcPr>
                  <w:tcW w:w="5268"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 xml:space="preserve">Выбирать безопасные стратегии поведения в ситуациях, связанных с этими рисками; </w:t>
                  </w:r>
                </w:p>
              </w:tc>
            </w:tr>
            <w:tr w:rsidR="006727C0" w:rsidRPr="00A26BCA" w:rsidTr="00EE7B2C">
              <w:tc>
                <w:tcPr>
                  <w:tcW w:w="1724"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Оценка</w:t>
                  </w:r>
                </w:p>
              </w:tc>
              <w:tc>
                <w:tcPr>
                  <w:tcW w:w="5268" w:type="dxa"/>
                </w:tcPr>
                <w:p w:rsidR="006727C0" w:rsidRPr="00A26BCA" w:rsidRDefault="006727C0" w:rsidP="00EE7B2C">
                  <w:pPr>
                    <w:tabs>
                      <w:tab w:val="left" w:pos="7088"/>
                    </w:tabs>
                    <w:autoSpaceDE w:val="0"/>
                    <w:autoSpaceDN w:val="0"/>
                    <w:adjustRightInd w:val="0"/>
                    <w:rPr>
                      <w:rFonts w:ascii="Times New Roman" w:hAnsi="Times New Roman" w:cs="Times New Roman"/>
                      <w:sz w:val="24"/>
                      <w:szCs w:val="24"/>
                    </w:rPr>
                  </w:pPr>
                  <w:r w:rsidRPr="00A26BCA">
                    <w:rPr>
                      <w:rFonts w:ascii="Times New Roman" w:hAnsi="Times New Roman" w:cs="Times New Roman"/>
                      <w:sz w:val="24"/>
                      <w:szCs w:val="24"/>
                    </w:rPr>
                    <w:t>Оценивать возможность рисков при использовании ресурсов Интернет</w:t>
                  </w:r>
                </w:p>
              </w:tc>
            </w:tr>
          </w:tbl>
          <w:p w:rsidR="006727C0" w:rsidRPr="00A26BCA" w:rsidRDefault="006727C0" w:rsidP="00EE7B2C">
            <w:pPr>
              <w:tabs>
                <w:tab w:val="left" w:pos="7088"/>
              </w:tabs>
              <w:spacing w:after="0" w:line="240" w:lineRule="auto"/>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jc w:val="both"/>
              <w:rPr>
                <w:rFonts w:ascii="Times New Roman" w:hAnsi="Times New Roman" w:cs="Times New Roman"/>
                <w:sz w:val="24"/>
                <w:szCs w:val="24"/>
                <w:lang w:val="kk-KZ"/>
              </w:rPr>
            </w:pPr>
          </w:p>
          <w:p w:rsidR="006727C0" w:rsidRPr="00A26BCA" w:rsidRDefault="006727C0" w:rsidP="00EE7B2C">
            <w:pPr>
              <w:tabs>
                <w:tab w:val="left" w:pos="7088"/>
              </w:tabs>
              <w:spacing w:after="0" w:line="240" w:lineRule="auto"/>
              <w:jc w:val="both"/>
              <w:rPr>
                <w:rFonts w:ascii="Times New Roman" w:hAnsi="Times New Roman" w:cs="Times New Roman"/>
                <w:sz w:val="24"/>
                <w:szCs w:val="24"/>
                <w:lang w:val="kk-KZ"/>
              </w:rPr>
            </w:pPr>
          </w:p>
        </w:tc>
      </w:tr>
      <w:tr w:rsidR="006727C0" w:rsidRPr="00A26BCA" w:rsidTr="00EE7B2C">
        <w:tblPrEx>
          <w:tblLook w:val="0000" w:firstRow="0" w:lastRow="0" w:firstColumn="0" w:lastColumn="0" w:noHBand="0" w:noVBand="0"/>
        </w:tblPrEx>
        <w:trPr>
          <w:cantSplit/>
          <w:trHeight w:val="603"/>
        </w:trPr>
        <w:tc>
          <w:tcPr>
            <w:tcW w:w="1090" w:type="pct"/>
            <w:gridSpan w:val="2"/>
            <w:vAlign w:val="center"/>
          </w:tcPr>
          <w:p w:rsidR="006727C0" w:rsidRPr="00A26BCA" w:rsidRDefault="006727C0" w:rsidP="00EE7B2C">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rPr>
              <w:t>Языковые цели</w:t>
            </w:r>
          </w:p>
        </w:tc>
        <w:tc>
          <w:tcPr>
            <w:tcW w:w="3910" w:type="pct"/>
            <w:gridSpan w:val="7"/>
          </w:tcPr>
          <w:p w:rsidR="006727C0" w:rsidRPr="00A26BCA" w:rsidRDefault="006727C0" w:rsidP="00EE7B2C">
            <w:pPr>
              <w:tabs>
                <w:tab w:val="left" w:pos="7088"/>
              </w:tabs>
              <w:spacing w:after="0" w:line="240" w:lineRule="auto"/>
              <w:jc w:val="both"/>
              <w:rPr>
                <w:rFonts w:ascii="Times New Roman" w:hAnsi="Times New Roman" w:cs="Times New Roman"/>
                <w:sz w:val="24"/>
                <w:szCs w:val="24"/>
              </w:rPr>
            </w:pPr>
            <w:r w:rsidRPr="00A26BCA">
              <w:rPr>
                <w:rFonts w:ascii="Times New Roman" w:hAnsi="Times New Roman" w:cs="Times New Roman"/>
                <w:sz w:val="24"/>
                <w:szCs w:val="24"/>
              </w:rPr>
              <w:t>Могут описывать и анализировать ситуации, имеющие потен</w:t>
            </w:r>
            <w:r w:rsidRPr="00A26BCA">
              <w:rPr>
                <w:rFonts w:ascii="Times New Roman" w:hAnsi="Times New Roman" w:cs="Times New Roman"/>
                <w:sz w:val="24"/>
                <w:szCs w:val="24"/>
              </w:rPr>
              <w:softHyphen/>
              <w:t xml:space="preserve">циальную угрозу для личности, общества, техники. </w:t>
            </w:r>
            <w:r w:rsidRPr="00A26BCA">
              <w:rPr>
                <w:rFonts w:ascii="Times New Roman" w:hAnsi="Times New Roman" w:cs="Times New Roman"/>
                <w:b/>
                <w:sz w:val="24"/>
                <w:szCs w:val="24"/>
              </w:rPr>
              <w:t>Предметная лексика и терминология:</w:t>
            </w:r>
            <w:r w:rsidRPr="00A26BCA">
              <w:rPr>
                <w:rFonts w:ascii="Times New Roman" w:hAnsi="Times New Roman" w:cs="Times New Roman"/>
                <w:sz w:val="24"/>
                <w:szCs w:val="24"/>
              </w:rPr>
              <w:t xml:space="preserve"> информация, инфор</w:t>
            </w:r>
            <w:r w:rsidRPr="00A26BCA">
              <w:rPr>
                <w:rFonts w:ascii="Times New Roman" w:hAnsi="Times New Roman" w:cs="Times New Roman"/>
                <w:sz w:val="24"/>
                <w:szCs w:val="24"/>
              </w:rPr>
              <w:softHyphen/>
              <w:t>ма</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ционная безопасность, этика, компью</w:t>
            </w:r>
            <w:r w:rsidRPr="00A26BCA">
              <w:rPr>
                <w:rFonts w:ascii="Times New Roman" w:hAnsi="Times New Roman" w:cs="Times New Roman"/>
                <w:sz w:val="24"/>
                <w:szCs w:val="24"/>
              </w:rPr>
              <w:softHyphen/>
              <w:t>терная сеть, глобаль</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ная информационная сеть Интернет, ссылка, програм</w:t>
            </w:r>
            <w:r w:rsidRPr="00A26BCA">
              <w:rPr>
                <w:rFonts w:ascii="Times New Roman" w:hAnsi="Times New Roman" w:cs="Times New Roman"/>
                <w:sz w:val="24"/>
                <w:szCs w:val="24"/>
              </w:rPr>
              <w:softHyphen/>
              <w:t>ма, браузер, электронная почта, вирус, антивирус, корректная работа.</w:t>
            </w:r>
          </w:p>
        </w:tc>
      </w:tr>
      <w:tr w:rsidR="006727C0" w:rsidRPr="00A26BCA" w:rsidTr="00EE7B2C">
        <w:tblPrEx>
          <w:tblLook w:val="0000" w:firstRow="0" w:lastRow="0" w:firstColumn="0" w:lastColumn="0" w:noHBand="0" w:noVBand="0"/>
        </w:tblPrEx>
        <w:trPr>
          <w:cantSplit/>
          <w:trHeight w:val="603"/>
        </w:trPr>
        <w:tc>
          <w:tcPr>
            <w:tcW w:w="1090" w:type="pct"/>
            <w:gridSpan w:val="2"/>
            <w:vAlign w:val="center"/>
          </w:tcPr>
          <w:p w:rsidR="006727C0" w:rsidRPr="00A26BCA" w:rsidRDefault="006727C0" w:rsidP="00EE7B2C">
            <w:pPr>
              <w:tabs>
                <w:tab w:val="left" w:pos="7088"/>
              </w:tabs>
              <w:spacing w:after="0" w:line="240" w:lineRule="auto"/>
              <w:ind w:left="-468" w:firstLine="468"/>
              <w:rPr>
                <w:rFonts w:ascii="Times New Roman" w:hAnsi="Times New Roman" w:cs="Times New Roman"/>
                <w:b/>
                <w:sz w:val="24"/>
                <w:szCs w:val="24"/>
              </w:rPr>
            </w:pPr>
            <w:r w:rsidRPr="00A26BCA">
              <w:rPr>
                <w:rFonts w:ascii="Times New Roman" w:hAnsi="Times New Roman" w:cs="Times New Roman"/>
                <w:b/>
                <w:sz w:val="24"/>
                <w:szCs w:val="24"/>
              </w:rPr>
              <w:t>Привитие ценностей</w:t>
            </w:r>
          </w:p>
        </w:tc>
        <w:tc>
          <w:tcPr>
            <w:tcW w:w="3910"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sz w:val="24"/>
                <w:szCs w:val="24"/>
                <w:shd w:val="clear" w:color="auto" w:fill="FFFFFF"/>
              </w:rPr>
            </w:pPr>
            <w:r w:rsidRPr="00A26BCA">
              <w:rPr>
                <w:rFonts w:ascii="Times New Roman" w:hAnsi="Times New Roman" w:cs="Times New Roman"/>
                <w:sz w:val="24"/>
                <w:szCs w:val="24"/>
                <w:shd w:val="clear" w:color="auto" w:fill="FFFFFF"/>
              </w:rPr>
              <w:t>Формирование информационной культуры и обеспечение личной информационной безопасности, развитие коммуни</w:t>
            </w:r>
            <w:r w:rsidRPr="00A26BCA">
              <w:rPr>
                <w:rFonts w:ascii="Times New Roman" w:hAnsi="Times New Roman" w:cs="Times New Roman"/>
                <w:sz w:val="24"/>
                <w:szCs w:val="24"/>
                <w:shd w:val="clear" w:color="auto" w:fill="FFFFFF"/>
              </w:rPr>
              <w:softHyphen/>
              <w:t>кативных способностей.</w:t>
            </w:r>
          </w:p>
        </w:tc>
      </w:tr>
      <w:tr w:rsidR="006727C0" w:rsidRPr="00A26BCA" w:rsidTr="00EE7B2C">
        <w:tblPrEx>
          <w:tblLook w:val="0000" w:firstRow="0" w:lastRow="0" w:firstColumn="0" w:lastColumn="0" w:noHBand="0" w:noVBand="0"/>
        </w:tblPrEx>
        <w:trPr>
          <w:cantSplit/>
          <w:trHeight w:val="392"/>
        </w:trPr>
        <w:tc>
          <w:tcPr>
            <w:tcW w:w="1090" w:type="pct"/>
            <w:gridSpan w:val="2"/>
            <w:vAlign w:val="center"/>
          </w:tcPr>
          <w:p w:rsidR="006727C0" w:rsidRPr="00A26BCA" w:rsidRDefault="006727C0" w:rsidP="00EE7B2C">
            <w:pPr>
              <w:tabs>
                <w:tab w:val="left" w:pos="7088"/>
              </w:tabs>
              <w:spacing w:after="0" w:line="240" w:lineRule="auto"/>
              <w:ind w:left="-468" w:firstLine="468"/>
              <w:rPr>
                <w:rFonts w:ascii="Times New Roman" w:hAnsi="Times New Roman" w:cs="Times New Roman"/>
                <w:b/>
                <w:sz w:val="24"/>
                <w:szCs w:val="24"/>
              </w:rPr>
            </w:pPr>
            <w:proofErr w:type="spellStart"/>
            <w:r w:rsidRPr="00A26BCA">
              <w:rPr>
                <w:rFonts w:ascii="Times New Roman" w:hAnsi="Times New Roman" w:cs="Times New Roman"/>
                <w:b/>
                <w:sz w:val="24"/>
                <w:szCs w:val="24"/>
              </w:rPr>
              <w:t>Межпредметная</w:t>
            </w:r>
            <w:proofErr w:type="spellEnd"/>
            <w:r w:rsidRPr="00A26BCA">
              <w:rPr>
                <w:rFonts w:ascii="Times New Roman" w:hAnsi="Times New Roman" w:cs="Times New Roman"/>
                <w:b/>
                <w:sz w:val="24"/>
                <w:szCs w:val="24"/>
              </w:rPr>
              <w:t xml:space="preserve"> связь</w:t>
            </w:r>
          </w:p>
        </w:tc>
        <w:tc>
          <w:tcPr>
            <w:tcW w:w="3910" w:type="pct"/>
            <w:gridSpan w:val="7"/>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Естествознание, самопознание, английский язык.</w:t>
            </w:r>
          </w:p>
        </w:tc>
      </w:tr>
      <w:tr w:rsidR="006727C0" w:rsidRPr="00A26BCA" w:rsidTr="00EE7B2C">
        <w:tblPrEx>
          <w:tblLook w:val="0000" w:firstRow="0" w:lastRow="0" w:firstColumn="0" w:lastColumn="0" w:noHBand="0" w:noVBand="0"/>
        </w:tblPrEx>
        <w:trPr>
          <w:cantSplit/>
        </w:trPr>
        <w:tc>
          <w:tcPr>
            <w:tcW w:w="1090" w:type="pct"/>
            <w:gridSpan w:val="2"/>
            <w:vAlign w:val="center"/>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Предшествующие знания по теме</w:t>
            </w:r>
          </w:p>
        </w:tc>
        <w:tc>
          <w:tcPr>
            <w:tcW w:w="3910" w:type="pct"/>
            <w:gridSpan w:val="7"/>
          </w:tcPr>
          <w:p w:rsidR="006727C0" w:rsidRPr="00A26BCA" w:rsidRDefault="006727C0" w:rsidP="00EE7B2C">
            <w:pPr>
              <w:pStyle w:val="a5"/>
              <w:widowControl w:val="0"/>
              <w:tabs>
                <w:tab w:val="left" w:pos="7088"/>
              </w:tabs>
              <w:spacing w:before="0" w:beforeAutospacing="0" w:after="0" w:afterAutospacing="0"/>
              <w:jc w:val="both"/>
              <w:rPr>
                <w:b/>
              </w:rPr>
            </w:pPr>
            <w:r w:rsidRPr="00A26BCA">
              <w:t xml:space="preserve">Последствия нарушения правил техники безопасности. Назначение компьютера, способы получения, хранения, передачи и обработки информации с помощью компьютера и компьютерной сети. Графический редактор </w:t>
            </w:r>
            <w:r w:rsidRPr="00A26BCA">
              <w:rPr>
                <w:lang w:val="en-US"/>
              </w:rPr>
              <w:t>Paint</w:t>
            </w:r>
            <w:r w:rsidRPr="00A26BCA">
              <w:t xml:space="preserve">. </w:t>
            </w:r>
          </w:p>
        </w:tc>
      </w:tr>
      <w:tr w:rsidR="006727C0" w:rsidRPr="00A26BCA" w:rsidTr="00EE7B2C">
        <w:tblPrEx>
          <w:tblLook w:val="0000" w:firstRow="0" w:lastRow="0" w:firstColumn="0" w:lastColumn="0" w:noHBand="0" w:noVBand="0"/>
        </w:tblPrEx>
        <w:trPr>
          <w:trHeight w:val="409"/>
        </w:trPr>
        <w:tc>
          <w:tcPr>
            <w:tcW w:w="5000" w:type="pct"/>
            <w:gridSpan w:val="9"/>
            <w:vAlign w:val="center"/>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lastRenderedPageBreak/>
              <w:t>Ход урока</w:t>
            </w:r>
          </w:p>
        </w:tc>
      </w:tr>
      <w:tr w:rsidR="006727C0" w:rsidRPr="00A26BCA" w:rsidTr="00EE7B2C">
        <w:tblPrEx>
          <w:tblLook w:val="0000" w:firstRow="0" w:lastRow="0" w:firstColumn="0" w:lastColumn="0" w:noHBand="0" w:noVBand="0"/>
        </w:tblPrEx>
        <w:trPr>
          <w:trHeight w:val="528"/>
        </w:trPr>
        <w:tc>
          <w:tcPr>
            <w:tcW w:w="770" w:type="pct"/>
            <w:vAlign w:val="center"/>
          </w:tcPr>
          <w:p w:rsidR="006727C0" w:rsidRPr="00A26BCA" w:rsidRDefault="006727C0" w:rsidP="00EE7B2C">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Запланированные этапы урока</w:t>
            </w:r>
          </w:p>
        </w:tc>
        <w:tc>
          <w:tcPr>
            <w:tcW w:w="2948" w:type="pct"/>
            <w:gridSpan w:val="7"/>
            <w:vAlign w:val="center"/>
          </w:tcPr>
          <w:p w:rsidR="006727C0" w:rsidRPr="00A26BCA" w:rsidRDefault="006727C0" w:rsidP="00EE7B2C">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Виды запланированных упражнений на уроке</w:t>
            </w:r>
          </w:p>
        </w:tc>
        <w:tc>
          <w:tcPr>
            <w:tcW w:w="1282" w:type="pct"/>
            <w:vAlign w:val="center"/>
          </w:tcPr>
          <w:p w:rsidR="006727C0" w:rsidRPr="00A26BCA" w:rsidRDefault="006727C0" w:rsidP="00EE7B2C">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Ресурсы</w:t>
            </w:r>
          </w:p>
        </w:tc>
      </w:tr>
      <w:tr w:rsidR="006727C0" w:rsidRPr="00A26BCA" w:rsidTr="00EE7B2C">
        <w:tblPrEx>
          <w:tblLook w:val="0000" w:firstRow="0" w:lastRow="0" w:firstColumn="0" w:lastColumn="0" w:noHBand="0" w:noVBand="0"/>
        </w:tblPrEx>
        <w:trPr>
          <w:trHeight w:val="528"/>
        </w:trPr>
        <w:tc>
          <w:tcPr>
            <w:tcW w:w="770" w:type="pct"/>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Начало урока</w:t>
            </w: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 xml:space="preserve">Стадия вызова. </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Тема урока и целеполагание.</w:t>
            </w:r>
          </w:p>
          <w:p w:rsidR="006727C0" w:rsidRPr="00A26BCA" w:rsidRDefault="006727C0" w:rsidP="00EE7B2C">
            <w:pPr>
              <w:tabs>
                <w:tab w:val="left" w:pos="7088"/>
              </w:tabs>
              <w:spacing w:after="0" w:line="240" w:lineRule="auto"/>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Деление на группы с помощью стихотворения. Учитель предлагает собрать стихотворение из фрагментов текста:</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Где найти / подругу Олю?</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Прочитать, что / было в школе?</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И узнать / про все / на свете?</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Ну конечно, / в ИНТЕРНЕТЕ!</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Там музеи, / книги, игры,</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Музыка, живые / тигры!</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Можно все, / друзья, найти</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В этой сказочной /сети!</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themeColor="text1"/>
                <w:sz w:val="24"/>
                <w:szCs w:val="24"/>
                <w:lang w:eastAsia="ru-RU"/>
              </w:rPr>
            </w:pPr>
            <w:r w:rsidRPr="00A26BCA">
              <w:rPr>
                <w:rFonts w:ascii="Times New Roman" w:hAnsi="Times New Roman" w:cs="Times New Roman"/>
                <w:color w:val="000000"/>
                <w:sz w:val="24"/>
                <w:szCs w:val="24"/>
                <w:lang w:eastAsia="ru-RU"/>
              </w:rPr>
              <w:t>Учащиеся собирают стихотворение, озвучивают его, учитель поясняет, что сегодня работа пройдет в группах. Предлагает сесть</w:t>
            </w:r>
            <w:r w:rsidRPr="00A26BCA">
              <w:rPr>
                <w:rFonts w:ascii="Times New Roman" w:hAnsi="Times New Roman" w:cs="Times New Roman"/>
                <w:color w:val="000000" w:themeColor="text1"/>
                <w:sz w:val="24"/>
                <w:szCs w:val="24"/>
                <w:lang w:eastAsia="ru-RU"/>
              </w:rPr>
              <w:t>, ориентируясь по указа</w:t>
            </w:r>
            <w:r w:rsidRPr="00A26BCA">
              <w:rPr>
                <w:rFonts w:ascii="Times New Roman" w:hAnsi="Times New Roman" w:cs="Times New Roman"/>
                <w:color w:val="000000" w:themeColor="text1"/>
                <w:sz w:val="24"/>
                <w:szCs w:val="24"/>
                <w:lang w:eastAsia="ru-RU"/>
              </w:rPr>
              <w:softHyphen/>
              <w:t xml:space="preserve">телям (расставляет на партах, образующих четыре группы, строки). Учащиеся образуют четыре группы. </w:t>
            </w:r>
          </w:p>
          <w:p w:rsidR="006727C0" w:rsidRPr="00A26BCA" w:rsidRDefault="006727C0" w:rsidP="00EE7B2C">
            <w:pPr>
              <w:tabs>
                <w:tab w:val="left" w:pos="7088"/>
              </w:tabs>
              <w:spacing w:after="0" w:line="240" w:lineRule="auto"/>
              <w:jc w:val="both"/>
              <w:rPr>
                <w:rFonts w:ascii="Times New Roman" w:hAnsi="Times New Roman" w:cs="Times New Roman"/>
                <w:color w:val="000000" w:themeColor="text1"/>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w:t>
            </w:r>
            <w:proofErr w:type="spellStart"/>
            <w:r w:rsidRPr="00A26BCA">
              <w:rPr>
                <w:rFonts w:ascii="Times New Roman" w:hAnsi="Times New Roman" w:cs="Times New Roman"/>
                <w:color w:val="000000"/>
                <w:sz w:val="24"/>
                <w:szCs w:val="24"/>
              </w:rPr>
              <w:t>The</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Internet</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has</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great</w:t>
            </w:r>
            <w:proofErr w:type="spellEnd"/>
            <w:r w:rsidRPr="00A26BCA">
              <w:rPr>
                <w:rFonts w:ascii="Times New Roman" w:hAnsi="Times New Roman" w:cs="Times New Roman"/>
                <w:color w:val="000000"/>
                <w:sz w:val="24"/>
                <w:szCs w:val="24"/>
              </w:rPr>
              <w:t xml:space="preserve"> </w:t>
            </w:r>
            <w:proofErr w:type="spellStart"/>
            <w:r w:rsidRPr="00A26BCA">
              <w:rPr>
                <w:rFonts w:ascii="Times New Roman" w:hAnsi="Times New Roman" w:cs="Times New Roman"/>
                <w:color w:val="000000"/>
                <w:sz w:val="24"/>
                <w:szCs w:val="24"/>
              </w:rPr>
              <w:t>opportunities</w:t>
            </w:r>
            <w:proofErr w:type="spellEnd"/>
            <w:r w:rsidRPr="00A26BCA">
              <w:rPr>
                <w:rFonts w:ascii="Times New Roman" w:hAnsi="Times New Roman" w:cs="Times New Roman"/>
                <w:color w:val="000000"/>
                <w:sz w:val="24"/>
                <w:szCs w:val="24"/>
              </w:rPr>
              <w:t xml:space="preserve"> </w:t>
            </w:r>
            <w:r w:rsidRPr="00A26BCA">
              <w:rPr>
                <w:rFonts w:ascii="Times New Roman" w:hAnsi="Times New Roman" w:cs="Times New Roman"/>
                <w:color w:val="000000"/>
                <w:sz w:val="24"/>
                <w:szCs w:val="24"/>
                <w:lang w:eastAsia="ru-RU"/>
              </w:rPr>
              <w:t>(Интернет обладает большими возмож</w:t>
            </w:r>
            <w:r w:rsidRPr="00A26BCA">
              <w:rPr>
                <w:rFonts w:ascii="Times New Roman" w:hAnsi="Times New Roman" w:cs="Times New Roman"/>
                <w:color w:val="000000"/>
                <w:sz w:val="24"/>
                <w:szCs w:val="24"/>
                <w:lang w:eastAsia="ru-RU"/>
              </w:rPr>
              <w:softHyphen/>
              <w:t>ностями</w:t>
            </w:r>
            <w:r w:rsidRPr="00A26BCA">
              <w:rPr>
                <w:rFonts w:ascii="Times New Roman" w:hAnsi="Times New Roman" w:cs="Times New Roman"/>
                <w:color w:val="000000"/>
                <w:sz w:val="24"/>
                <w:szCs w:val="24"/>
              </w:rPr>
              <w:t>)</w:t>
            </w:r>
            <w:r w:rsidRPr="00A26BCA">
              <w:rPr>
                <w:rFonts w:ascii="Times New Roman" w:hAnsi="Times New Roman" w:cs="Times New Roman"/>
                <w:color w:val="000000"/>
                <w:sz w:val="24"/>
                <w:szCs w:val="24"/>
                <w:lang w:eastAsia="ru-RU"/>
              </w:rPr>
              <w:t xml:space="preserve">. Прошу каждую группу обсудить и по очереди перечислить, какие из них вам известны. </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 Есть один очень важный аспект, который следует соблюдать при работе в сети Интернет. Разгадайте ребус и назовите его (безопасность). </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 Что такое </w:t>
            </w:r>
            <w:proofErr w:type="spellStart"/>
            <w:r w:rsidRPr="00A26BCA">
              <w:rPr>
                <w:rFonts w:ascii="Times New Roman" w:hAnsi="Times New Roman" w:cs="Times New Roman"/>
                <w:color w:val="000000"/>
                <w:sz w:val="24"/>
                <w:szCs w:val="24"/>
                <w:lang w:eastAsia="ru-RU"/>
              </w:rPr>
              <w:t>safety</w:t>
            </w:r>
            <w:proofErr w:type="spellEnd"/>
            <w:r w:rsidRPr="00A26BCA">
              <w:rPr>
                <w:rFonts w:ascii="Times New Roman" w:hAnsi="Times New Roman" w:cs="Times New Roman"/>
                <w:color w:val="000000"/>
                <w:sz w:val="24"/>
                <w:szCs w:val="24"/>
                <w:lang w:eastAsia="ru-RU"/>
              </w:rPr>
              <w:t xml:space="preserve"> (безопасность), по вашему мне</w:t>
            </w:r>
            <w:r w:rsidRPr="00A26BCA">
              <w:rPr>
                <w:rFonts w:ascii="Times New Roman" w:hAnsi="Times New Roman" w:cs="Times New Roman"/>
                <w:color w:val="000000"/>
                <w:sz w:val="24"/>
                <w:szCs w:val="24"/>
                <w:lang w:eastAsia="ru-RU"/>
              </w:rPr>
              <w:softHyphen/>
              <w:t xml:space="preserve">нию, и какое отношение она имеет к сети Интернет? </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После обсуждения группы приходят к мнению: безопасность - отсутствие угрозы, состояние защи</w:t>
            </w:r>
            <w:r w:rsidRPr="00A26BCA">
              <w:rPr>
                <w:rFonts w:ascii="Times New Roman" w:hAnsi="Times New Roman" w:cs="Times New Roman"/>
                <w:color w:val="000000"/>
                <w:sz w:val="24"/>
                <w:szCs w:val="24"/>
                <w:lang w:eastAsia="ru-RU"/>
              </w:rPr>
              <w:softHyphen/>
              <w:t>щен</w:t>
            </w:r>
            <w:r w:rsidRPr="00A26BCA">
              <w:rPr>
                <w:rFonts w:ascii="Times New Roman" w:hAnsi="Times New Roman" w:cs="Times New Roman"/>
                <w:color w:val="000000"/>
                <w:sz w:val="24"/>
                <w:szCs w:val="24"/>
                <w:lang w:eastAsia="ru-RU"/>
              </w:rPr>
              <w:softHyphen/>
              <w:t xml:space="preserve">ности, формулируют </w:t>
            </w:r>
            <w:r w:rsidRPr="00A26BCA">
              <w:rPr>
                <w:rFonts w:ascii="Times New Roman" w:hAnsi="Times New Roman" w:cs="Times New Roman"/>
                <w:sz w:val="24"/>
                <w:szCs w:val="24"/>
              </w:rPr>
              <w:t>тему</w:t>
            </w:r>
            <w:r w:rsidRPr="00A26BCA">
              <w:rPr>
                <w:rFonts w:ascii="Times New Roman" w:hAnsi="Times New Roman" w:cs="Times New Roman"/>
                <w:color w:val="000000"/>
                <w:sz w:val="24"/>
                <w:szCs w:val="24"/>
                <w:lang w:eastAsia="ru-RU"/>
              </w:rPr>
              <w:t xml:space="preserve"> и цель урока. </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color w:val="000000"/>
                <w:sz w:val="24"/>
                <w:szCs w:val="24"/>
                <w:lang w:eastAsia="ru-RU"/>
              </w:rPr>
              <w:t>- Работая в группах, сегодня на уроке мы сможем проанализировать ситуации, имеющие потен</w:t>
            </w:r>
            <w:r w:rsidRPr="00A26BCA">
              <w:rPr>
                <w:rFonts w:ascii="Times New Roman" w:hAnsi="Times New Roman" w:cs="Times New Roman"/>
                <w:color w:val="000000"/>
                <w:sz w:val="24"/>
                <w:szCs w:val="24"/>
                <w:lang w:eastAsia="ru-RU"/>
              </w:rPr>
              <w:softHyphen/>
              <w:t>циальную угрозу для личности, общества, компьютерной техни</w:t>
            </w:r>
            <w:r w:rsidRPr="00A26BCA">
              <w:rPr>
                <w:rFonts w:ascii="Times New Roman" w:hAnsi="Times New Roman" w:cs="Times New Roman"/>
                <w:color w:val="000000"/>
                <w:sz w:val="24"/>
                <w:szCs w:val="24"/>
                <w:lang w:eastAsia="ru-RU"/>
              </w:rPr>
              <w:softHyphen/>
              <w:t>ки, и придумать правила поведения, которые помогут вам и вашим товарищам избежать попадания в такие ситуации.</w:t>
            </w:r>
            <w:r w:rsidRPr="00A26BCA">
              <w:rPr>
                <w:rFonts w:ascii="Times New Roman" w:hAnsi="Times New Roman" w:cs="Times New Roman"/>
                <w:i/>
                <w:sz w:val="24"/>
                <w:szCs w:val="24"/>
              </w:rPr>
              <w:t xml:space="preserve"> </w:t>
            </w:r>
          </w:p>
          <w:p w:rsidR="006727C0" w:rsidRPr="00A26BCA" w:rsidRDefault="006727C0" w:rsidP="00EE7B2C">
            <w:pPr>
              <w:tabs>
                <w:tab w:val="left" w:pos="7088"/>
              </w:tabs>
              <w:spacing w:after="0"/>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Учащиеся записывают в тетрадях тему урока. Выбирают лидеров групп. </w:t>
            </w:r>
          </w:p>
        </w:tc>
        <w:tc>
          <w:tcPr>
            <w:tcW w:w="1282" w:type="pct"/>
          </w:tcPr>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4" w:history="1">
              <w:r w:rsidR="006727C0" w:rsidRPr="00A26BCA">
                <w:rPr>
                  <w:rStyle w:val="a3"/>
                  <w:rFonts w:ascii="Times New Roman" w:hAnsi="Times New Roman" w:cs="Times New Roman"/>
                  <w:sz w:val="24"/>
                  <w:szCs w:val="24"/>
                </w:rPr>
                <w:t>Приложение 1.</w:t>
              </w:r>
            </w:hyperlink>
            <w:r w:rsidR="006727C0" w:rsidRPr="00A26BCA">
              <w:rPr>
                <w:rFonts w:ascii="Times New Roman" w:hAnsi="Times New Roman" w:cs="Times New Roman"/>
                <w:sz w:val="24"/>
                <w:szCs w:val="24"/>
              </w:rPr>
              <w:t xml:space="preserve"> Стихотворение, разрезанное на части - 1 стр.</w:t>
            </w: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5"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9125" cy="864000"/>
                  <wp:effectExtent l="19050" t="19050" r="21975" b="123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159125" cy="864000"/>
                          </a:xfrm>
                          <a:prstGeom prst="rect">
                            <a:avLst/>
                          </a:prstGeom>
                          <a:noFill/>
                          <a:ln w="9525">
                            <a:solidFill>
                              <a:schemeClr val="tx1"/>
                            </a:solidFill>
                            <a:miter lim="800000"/>
                            <a:headEnd/>
                            <a:tailEnd/>
                          </a:ln>
                        </pic:spPr>
                      </pic:pic>
                    </a:graphicData>
                  </a:graphic>
                </wp:inline>
              </w:drawing>
            </w: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7" w:history="1">
              <w:r w:rsidR="006727C0" w:rsidRPr="00A26BCA">
                <w:rPr>
                  <w:rStyle w:val="a3"/>
                  <w:rFonts w:ascii="Times New Roman" w:hAnsi="Times New Roman" w:cs="Times New Roman"/>
                  <w:sz w:val="24"/>
                  <w:szCs w:val="24"/>
                </w:rPr>
                <w:t>Приложение 1.</w:t>
              </w:r>
            </w:hyperlink>
            <w:r w:rsidR="006727C0" w:rsidRPr="00A26BCA">
              <w:rPr>
                <w:rFonts w:ascii="Times New Roman" w:hAnsi="Times New Roman" w:cs="Times New Roman"/>
                <w:sz w:val="24"/>
                <w:szCs w:val="24"/>
              </w:rPr>
              <w:t xml:space="preserve"> Строки стихот</w:t>
            </w:r>
            <w:r w:rsidR="006727C0" w:rsidRPr="00A26BCA">
              <w:rPr>
                <w:rFonts w:ascii="Times New Roman" w:hAnsi="Times New Roman" w:cs="Times New Roman"/>
                <w:sz w:val="24"/>
                <w:szCs w:val="24"/>
              </w:rPr>
              <w:softHyphen/>
              <w:t>ворения - 2 стр.</w:t>
            </w: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8"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0125" cy="864000"/>
                  <wp:effectExtent l="19050" t="19050" r="11925" b="1230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150125"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2151" cy="864000"/>
                  <wp:effectExtent l="19050" t="19050" r="18949" b="1230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162151"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1104" cy="864000"/>
                  <wp:effectExtent l="19050" t="19050" r="10946" b="1230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lum bright="-10000" contrast="20000"/>
                          </a:blip>
                          <a:srcRect/>
                          <a:stretch>
                            <a:fillRect/>
                          </a:stretch>
                        </pic:blipFill>
                        <pic:spPr bwMode="auto">
                          <a:xfrm>
                            <a:off x="0" y="0"/>
                            <a:ext cx="1151104"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0410" cy="864000"/>
                  <wp:effectExtent l="19050" t="19050" r="11640" b="1230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1150410" cy="864000"/>
                          </a:xfrm>
                          <a:prstGeom prst="rect">
                            <a:avLst/>
                          </a:prstGeom>
                          <a:noFill/>
                          <a:ln w="9525">
                            <a:solidFill>
                              <a:schemeClr val="tx1"/>
                            </a:solidFill>
                            <a:miter lim="800000"/>
                            <a:headEnd/>
                            <a:tailEnd/>
                          </a:ln>
                        </pic:spPr>
                      </pic:pic>
                    </a:graphicData>
                  </a:graphic>
                </wp:inline>
              </w:drawing>
            </w:r>
          </w:p>
        </w:tc>
      </w:tr>
      <w:tr w:rsidR="006727C0" w:rsidRPr="00A26BCA" w:rsidTr="00EE7B2C">
        <w:tblPrEx>
          <w:tblLook w:val="0000" w:firstRow="0" w:lastRow="0" w:firstColumn="0" w:lastColumn="0" w:noHBand="0" w:noVBand="0"/>
        </w:tblPrEx>
        <w:trPr>
          <w:trHeight w:val="528"/>
        </w:trPr>
        <w:tc>
          <w:tcPr>
            <w:tcW w:w="770" w:type="pct"/>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Середина урока</w:t>
            </w: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Стадия осмысления.</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Как вы думаете, опасность при работе в компьютерных сетях, например, в глобальной ин</w:t>
            </w:r>
            <w:r w:rsidRPr="00A26BCA">
              <w:rPr>
                <w:rFonts w:ascii="Times New Roman" w:hAnsi="Times New Roman" w:cs="Times New Roman"/>
                <w:sz w:val="24"/>
                <w:szCs w:val="24"/>
              </w:rPr>
              <w:softHyphen/>
              <w:t>формационной сети Интернет, подстерегает нас, когда мы размещаем информацию или при ее скачи</w:t>
            </w:r>
            <w:r w:rsidRPr="00A26BCA">
              <w:rPr>
                <w:rFonts w:ascii="Times New Roman" w:hAnsi="Times New Roman" w:cs="Times New Roman"/>
                <w:sz w:val="24"/>
                <w:szCs w:val="24"/>
              </w:rPr>
              <w:softHyphen/>
              <w:t xml:space="preserve">вании? Какие программы - </w:t>
            </w:r>
            <w:proofErr w:type="spellStart"/>
            <w:r w:rsidRPr="00A26BCA">
              <w:rPr>
                <w:rFonts w:ascii="Times New Roman" w:hAnsi="Times New Roman" w:cs="Times New Roman"/>
                <w:sz w:val="24"/>
                <w:szCs w:val="24"/>
              </w:rPr>
              <w:t>browser</w:t>
            </w:r>
            <w:proofErr w:type="spellEnd"/>
            <w:r w:rsidRPr="00A26BCA">
              <w:rPr>
                <w:rFonts w:ascii="Times New Roman" w:hAnsi="Times New Roman" w:cs="Times New Roman"/>
                <w:sz w:val="24"/>
                <w:szCs w:val="24"/>
              </w:rPr>
              <w:t xml:space="preserve"> (браузер), </w:t>
            </w:r>
            <w:proofErr w:type="spellStart"/>
            <w:r w:rsidRPr="00A26BCA">
              <w:rPr>
                <w:rFonts w:ascii="Times New Roman" w:hAnsi="Times New Roman" w:cs="Times New Roman"/>
                <w:sz w:val="24"/>
                <w:szCs w:val="24"/>
              </w:rPr>
              <w:t>virus</w:t>
            </w:r>
            <w:proofErr w:type="spellEnd"/>
            <w:r w:rsidRPr="00A26BCA">
              <w:rPr>
                <w:rFonts w:ascii="Times New Roman" w:hAnsi="Times New Roman" w:cs="Times New Roman"/>
                <w:sz w:val="24"/>
                <w:szCs w:val="24"/>
              </w:rPr>
              <w:t xml:space="preserve"> (вирус) или </w:t>
            </w:r>
            <w:proofErr w:type="spellStart"/>
            <w:r w:rsidRPr="00A26BCA">
              <w:rPr>
                <w:rFonts w:ascii="Times New Roman" w:hAnsi="Times New Roman" w:cs="Times New Roman"/>
                <w:sz w:val="24"/>
                <w:szCs w:val="24"/>
              </w:rPr>
              <w:t>antivirus</w:t>
            </w:r>
            <w:proofErr w:type="spellEnd"/>
            <w:r w:rsidRPr="00A26BCA">
              <w:rPr>
                <w:rFonts w:ascii="Times New Roman" w:hAnsi="Times New Roman" w:cs="Times New Roman"/>
                <w:sz w:val="24"/>
                <w:szCs w:val="24"/>
              </w:rPr>
              <w:t xml:space="preserve"> (анти</w:t>
            </w:r>
            <w:r w:rsidRPr="00A26BCA">
              <w:rPr>
                <w:rFonts w:ascii="Times New Roman" w:hAnsi="Times New Roman" w:cs="Times New Roman"/>
                <w:sz w:val="24"/>
                <w:szCs w:val="24"/>
              </w:rPr>
              <w:softHyphen/>
              <w:t>вирус) чаще всего виноваты в том, что наш компьютер начинает «глючить», т.е. некорректно ра</w:t>
            </w:r>
            <w:r w:rsidRPr="00A26BCA">
              <w:rPr>
                <w:rFonts w:ascii="Times New Roman" w:hAnsi="Times New Roman" w:cs="Times New Roman"/>
                <w:sz w:val="24"/>
                <w:szCs w:val="24"/>
              </w:rPr>
              <w:softHyphen/>
              <w:t>бо</w:t>
            </w:r>
            <w:r w:rsidRPr="00A26BCA">
              <w:rPr>
                <w:rFonts w:ascii="Times New Roman" w:hAnsi="Times New Roman" w:cs="Times New Roman"/>
                <w:sz w:val="24"/>
                <w:szCs w:val="24"/>
              </w:rPr>
              <w:softHyphen/>
              <w:t xml:space="preserve">тать? Правда ли, что если </w:t>
            </w:r>
            <w:r w:rsidRPr="00A26BCA">
              <w:rPr>
                <w:rFonts w:ascii="Times New Roman" w:hAnsi="Times New Roman" w:cs="Times New Roman"/>
                <w:sz w:val="24"/>
                <w:szCs w:val="24"/>
              </w:rPr>
              <w:lastRenderedPageBreak/>
              <w:t>скачиваешь чужую ин</w:t>
            </w:r>
            <w:r w:rsidRPr="00A26BCA">
              <w:rPr>
                <w:rFonts w:ascii="Times New Roman" w:hAnsi="Times New Roman" w:cs="Times New Roman"/>
                <w:sz w:val="24"/>
                <w:szCs w:val="24"/>
              </w:rPr>
              <w:softHyphen/>
              <w:t>фор</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мацию и выдаешь ее за свою, то на компьютере «будет вирус»?</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Обсудите эту информацию в течение двух минут и оцените опасность. </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Учащиеся работают в группах, заполняют бланк.</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b/>
                <w:sz w:val="24"/>
                <w:szCs w:val="24"/>
              </w:rPr>
              <w:t xml:space="preserve">* </w:t>
            </w:r>
            <w:r w:rsidRPr="00A26BCA">
              <w:rPr>
                <w:rFonts w:ascii="Times New Roman" w:hAnsi="Times New Roman" w:cs="Times New Roman"/>
                <w:sz w:val="24"/>
                <w:szCs w:val="24"/>
              </w:rPr>
              <w:t>В качестве дополнительного задания предло</w:t>
            </w:r>
            <w:r w:rsidRPr="00A26BCA">
              <w:rPr>
                <w:rFonts w:ascii="Times New Roman" w:hAnsi="Times New Roman" w:cs="Times New Roman"/>
                <w:sz w:val="24"/>
                <w:szCs w:val="24"/>
              </w:rPr>
              <w:softHyphen/>
              <w:t xml:space="preserve">жить дописать свои пункты (дифференциация).   </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Ребус «Этика» (дифференциация).   </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Работая в группах, вы соблюдаете правила групповой работы. Интересно, есть ли какие-то правила, которые диктуют нам нормы поведения в Интернете? Как бы вы назвали их одним словом?  </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w:t>
            </w:r>
            <w:proofErr w:type="spellStart"/>
            <w:r w:rsidRPr="00A26BCA">
              <w:rPr>
                <w:rFonts w:ascii="Times New Roman" w:hAnsi="Times New Roman" w:cs="Times New Roman"/>
                <w:sz w:val="24"/>
                <w:szCs w:val="24"/>
              </w:rPr>
              <w:t>Ethics</w:t>
            </w:r>
            <w:proofErr w:type="spellEnd"/>
            <w:r w:rsidRPr="00A26BCA">
              <w:rPr>
                <w:rFonts w:ascii="Times New Roman" w:hAnsi="Times New Roman" w:cs="Times New Roman"/>
                <w:sz w:val="24"/>
                <w:szCs w:val="24"/>
              </w:rPr>
              <w:t xml:space="preserve"> (этика) - наука о правилах поведения, помо</w:t>
            </w:r>
            <w:r w:rsidRPr="00A26BCA">
              <w:rPr>
                <w:rFonts w:ascii="Times New Roman" w:hAnsi="Times New Roman" w:cs="Times New Roman"/>
                <w:sz w:val="24"/>
                <w:szCs w:val="24"/>
              </w:rPr>
              <w:softHyphen/>
              <w:t>гаю</w:t>
            </w:r>
            <w:r w:rsidRPr="00A26BCA">
              <w:rPr>
                <w:rFonts w:ascii="Times New Roman" w:hAnsi="Times New Roman" w:cs="Times New Roman"/>
                <w:sz w:val="24"/>
                <w:szCs w:val="24"/>
              </w:rPr>
              <w:softHyphen/>
            </w:r>
            <w:r w:rsidRPr="00A26BCA">
              <w:rPr>
                <w:rFonts w:ascii="Times New Roman" w:hAnsi="Times New Roman" w:cs="Times New Roman"/>
                <w:sz w:val="24"/>
                <w:szCs w:val="24"/>
              </w:rPr>
              <w:softHyphen/>
              <w:t xml:space="preserve">щих определить, где добро, где зло, где честность, где ложь. Почему так важно не нарушать этику? </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Важно не просто научиться искать инфор</w:t>
            </w:r>
            <w:r w:rsidRPr="00A26BCA">
              <w:rPr>
                <w:rFonts w:ascii="Times New Roman" w:hAnsi="Times New Roman" w:cs="Times New Roman"/>
                <w:sz w:val="24"/>
                <w:szCs w:val="24"/>
              </w:rPr>
              <w:softHyphen/>
              <w:t>мацию в Интернете, но и думать над тем, как ее использовать без вреда. Вред может быть не только материальным. Приведите пример.</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Учащиеся высказывают мнение о недопусти</w:t>
            </w:r>
            <w:r w:rsidRPr="00A26BCA">
              <w:rPr>
                <w:rFonts w:ascii="Times New Roman" w:hAnsi="Times New Roman" w:cs="Times New Roman"/>
                <w:sz w:val="24"/>
                <w:szCs w:val="24"/>
              </w:rPr>
              <w:softHyphen/>
              <w:t>мости копирования чужой работы.</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w:t>
            </w:r>
            <w:r w:rsidRPr="00A26BCA">
              <w:rPr>
                <w:rFonts w:ascii="Times New Roman" w:hAnsi="Times New Roman" w:cs="Times New Roman"/>
                <w:sz w:val="24"/>
                <w:szCs w:val="24"/>
                <w:lang w:val="en-US"/>
              </w:rPr>
              <w:t> </w:t>
            </w:r>
            <w:r w:rsidRPr="00A26BCA">
              <w:rPr>
                <w:rFonts w:ascii="Times New Roman" w:hAnsi="Times New Roman" w:cs="Times New Roman"/>
                <w:sz w:val="24"/>
                <w:szCs w:val="24"/>
              </w:rPr>
              <w:t xml:space="preserve">Давайте вместе подумаем, какие рекомендации по работе в сети Интернет мы можем составить? Чтобы не повторяться, все команды будут работать в разных направлениях. </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Учитель сообщает критерии оценивания и демонст</w:t>
            </w:r>
            <w:r w:rsidRPr="00A26BCA">
              <w:rPr>
                <w:rFonts w:ascii="Times New Roman" w:hAnsi="Times New Roman" w:cs="Times New Roman"/>
                <w:color w:val="000000"/>
                <w:sz w:val="24"/>
                <w:szCs w:val="24"/>
                <w:lang w:eastAsia="ru-RU"/>
              </w:rPr>
              <w:softHyphen/>
              <w:t xml:space="preserve">рирует правила работы: прочитать </w:t>
            </w:r>
            <w:r w:rsidRPr="00A26BCA">
              <w:rPr>
                <w:rFonts w:ascii="Times New Roman" w:hAnsi="Times New Roman" w:cs="Times New Roman"/>
                <w:sz w:val="24"/>
                <w:szCs w:val="24"/>
              </w:rPr>
              <w:t>стихотворение</w:t>
            </w:r>
            <w:r w:rsidRPr="00A26BCA">
              <w:rPr>
                <w:rFonts w:ascii="Times New Roman" w:hAnsi="Times New Roman" w:cs="Times New Roman"/>
                <w:color w:val="000000"/>
                <w:sz w:val="24"/>
                <w:szCs w:val="24"/>
                <w:lang w:eastAsia="ru-RU"/>
              </w:rPr>
              <w:t>, обсудить в группе, составить правило, запи</w:t>
            </w:r>
            <w:r w:rsidRPr="00A26BCA">
              <w:rPr>
                <w:rFonts w:ascii="Times New Roman" w:hAnsi="Times New Roman" w:cs="Times New Roman"/>
                <w:color w:val="000000"/>
                <w:sz w:val="24"/>
                <w:szCs w:val="24"/>
                <w:lang w:eastAsia="ru-RU"/>
              </w:rPr>
              <w:softHyphen/>
              <w:t>сать его, можно добавить схему или иллюстра</w:t>
            </w:r>
            <w:r w:rsidRPr="00A26BCA">
              <w:rPr>
                <w:rFonts w:ascii="Times New Roman" w:hAnsi="Times New Roman" w:cs="Times New Roman"/>
                <w:color w:val="000000"/>
                <w:sz w:val="24"/>
                <w:szCs w:val="24"/>
                <w:lang w:eastAsia="ru-RU"/>
              </w:rPr>
              <w:softHyphen/>
              <w:t xml:space="preserve">цию. </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Если что-то непонятно</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Страшно или неприятно,</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Быстро к взрослым поспеши,</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Расскажи и покажи.</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Как и всюду на планете,</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Есть опасность в Интернете.</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Мы опасность исключаем,</w:t>
            </w:r>
          </w:p>
          <w:p w:rsidR="006727C0" w:rsidRPr="00A26BCA" w:rsidRDefault="006727C0" w:rsidP="00EE7B2C">
            <w:pPr>
              <w:tabs>
                <w:tab w:val="left" w:pos="7088"/>
              </w:tabs>
              <w:spacing w:after="0" w:line="240" w:lineRule="auto"/>
              <w:ind w:firstLine="567"/>
              <w:rPr>
                <w:rFonts w:ascii="Times New Roman" w:hAnsi="Times New Roman" w:cs="Times New Roman"/>
                <w:color w:val="000000"/>
                <w:sz w:val="24"/>
                <w:szCs w:val="24"/>
              </w:rPr>
            </w:pPr>
            <w:r w:rsidRPr="00A26BCA">
              <w:rPr>
                <w:rFonts w:ascii="Times New Roman" w:hAnsi="Times New Roman" w:cs="Times New Roman"/>
                <w:color w:val="000000"/>
                <w:sz w:val="24"/>
                <w:szCs w:val="24"/>
              </w:rPr>
              <w:t>Если фильтры подключаем.</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val="kk-KZ" w:eastAsia="ru-RU"/>
              </w:rPr>
            </w:pPr>
            <w:r w:rsidRPr="00A26BCA">
              <w:rPr>
                <w:rFonts w:ascii="Times New Roman" w:hAnsi="Times New Roman" w:cs="Times New Roman"/>
                <w:color w:val="000000"/>
                <w:sz w:val="24"/>
                <w:szCs w:val="24"/>
                <w:lang w:eastAsia="ru-RU"/>
              </w:rPr>
              <w:t>- Это правило № 1 - «Спрашивай взрослых и уста</w:t>
            </w:r>
            <w:r w:rsidRPr="00A26BCA">
              <w:rPr>
                <w:rFonts w:ascii="Times New Roman" w:hAnsi="Times New Roman" w:cs="Times New Roman"/>
                <w:color w:val="000000"/>
                <w:sz w:val="24"/>
                <w:szCs w:val="24"/>
                <w:lang w:eastAsia="ru-RU"/>
              </w:rPr>
              <w:softHyphen/>
              <w:t>нови фильтр». Оно гласит: всегда спрашивай родите</w:t>
            </w:r>
            <w:r w:rsidRPr="00A26BCA">
              <w:rPr>
                <w:rFonts w:ascii="Times New Roman" w:hAnsi="Times New Roman" w:cs="Times New Roman"/>
                <w:color w:val="000000"/>
                <w:sz w:val="24"/>
                <w:szCs w:val="24"/>
                <w:lang w:eastAsia="ru-RU"/>
              </w:rPr>
              <w:softHyphen/>
              <w:t>лей о незнакомых вещах в Интернете. Они расскажут, что безопасно делать, а что - нет. Чтобы не сталки</w:t>
            </w:r>
            <w:r w:rsidRPr="00A26BCA">
              <w:rPr>
                <w:rFonts w:ascii="Times New Roman" w:hAnsi="Times New Roman" w:cs="Times New Roman"/>
                <w:color w:val="000000"/>
                <w:sz w:val="24"/>
                <w:szCs w:val="24"/>
                <w:lang w:eastAsia="ru-RU"/>
              </w:rPr>
              <w:softHyphen/>
              <w:t>ваться с неприятной и огорчительной инфор</w:t>
            </w:r>
            <w:r w:rsidRPr="00A26BCA">
              <w:rPr>
                <w:rFonts w:ascii="Times New Roman" w:hAnsi="Times New Roman" w:cs="Times New Roman"/>
                <w:color w:val="000000"/>
                <w:sz w:val="24"/>
                <w:szCs w:val="24"/>
                <w:lang w:eastAsia="ru-RU"/>
              </w:rPr>
              <w:softHyphen/>
              <w:t>мацией, установи на свой браузер фильтр или попроси сделать это взрослых - тогда можешь смело пользо</w:t>
            </w:r>
            <w:r w:rsidRPr="00A26BCA">
              <w:rPr>
                <w:rFonts w:ascii="Times New Roman" w:hAnsi="Times New Roman" w:cs="Times New Roman"/>
                <w:color w:val="000000"/>
                <w:sz w:val="24"/>
                <w:szCs w:val="24"/>
                <w:lang w:eastAsia="ru-RU"/>
              </w:rPr>
              <w:softHyphen/>
              <w:t>ваться интересными тебе страничками в Интернете.</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val="kk-KZ" w:eastAsia="ru-RU"/>
              </w:rPr>
            </w:pPr>
          </w:p>
          <w:p w:rsidR="006727C0" w:rsidRPr="00A26BCA" w:rsidRDefault="006727C0" w:rsidP="00EE7B2C">
            <w:pPr>
              <w:tabs>
                <w:tab w:val="left" w:pos="7088"/>
              </w:tabs>
              <w:autoSpaceDE w:val="0"/>
              <w:autoSpaceDN w:val="0"/>
              <w:adjustRightInd w:val="0"/>
              <w:spacing w:after="0"/>
              <w:ind w:firstLine="368"/>
              <w:jc w:val="both"/>
              <w:rPr>
                <w:rFonts w:ascii="Times New Roman" w:hAnsi="Times New Roman" w:cs="Times New Roman"/>
                <w:b/>
                <w:sz w:val="24"/>
                <w:szCs w:val="24"/>
                <w:u w:val="single"/>
              </w:rPr>
            </w:pPr>
          </w:p>
          <w:p w:rsidR="006727C0" w:rsidRPr="00A26BCA" w:rsidRDefault="006727C0" w:rsidP="00EE7B2C">
            <w:pPr>
              <w:tabs>
                <w:tab w:val="left" w:pos="7088"/>
              </w:tabs>
              <w:autoSpaceDE w:val="0"/>
              <w:autoSpaceDN w:val="0"/>
              <w:adjustRightInd w:val="0"/>
              <w:spacing w:after="0"/>
              <w:jc w:val="both"/>
              <w:rPr>
                <w:rFonts w:ascii="Times New Roman" w:hAnsi="Times New Roman" w:cs="Times New Roman"/>
                <w:sz w:val="24"/>
                <w:szCs w:val="24"/>
              </w:rPr>
            </w:pPr>
            <w:r w:rsidRPr="00A26BCA">
              <w:rPr>
                <w:rFonts w:ascii="Times New Roman" w:hAnsi="Times New Roman" w:cs="Times New Roman"/>
                <w:sz w:val="24"/>
                <w:szCs w:val="24"/>
              </w:rPr>
              <w:t>Каждая группа получает карточку с ситуацией и вопросами к ней (</w:t>
            </w:r>
            <w:r w:rsidRPr="00A26BCA">
              <w:rPr>
                <w:rFonts w:ascii="Times New Roman" w:hAnsi="Times New Roman" w:cs="Times New Roman"/>
                <w:i/>
                <w:iCs/>
                <w:sz w:val="24"/>
                <w:szCs w:val="24"/>
              </w:rPr>
              <w:t>Приложение 1</w:t>
            </w:r>
            <w:r w:rsidRPr="00A26BCA">
              <w:rPr>
                <w:rFonts w:ascii="Times New Roman" w:hAnsi="Times New Roman" w:cs="Times New Roman"/>
                <w:sz w:val="24"/>
                <w:szCs w:val="24"/>
              </w:rPr>
              <w:t xml:space="preserve">). </w:t>
            </w:r>
          </w:p>
          <w:p w:rsidR="006727C0" w:rsidRPr="00A26BCA" w:rsidRDefault="006727C0" w:rsidP="00EE7B2C">
            <w:pPr>
              <w:tabs>
                <w:tab w:val="left" w:pos="7088"/>
              </w:tabs>
              <w:autoSpaceDE w:val="0"/>
              <w:autoSpaceDN w:val="0"/>
              <w:adjustRightInd w:val="0"/>
              <w:spacing w:after="0"/>
              <w:jc w:val="both"/>
              <w:rPr>
                <w:rFonts w:ascii="Times New Roman" w:hAnsi="Times New Roman" w:cs="Times New Roman"/>
                <w:sz w:val="24"/>
                <w:szCs w:val="24"/>
              </w:rPr>
            </w:pPr>
            <w:r w:rsidRPr="00A26BCA">
              <w:rPr>
                <w:rFonts w:ascii="Times New Roman" w:hAnsi="Times New Roman" w:cs="Times New Roman"/>
                <w:sz w:val="24"/>
                <w:szCs w:val="24"/>
              </w:rPr>
              <w:t>Каждой группе предстоит в течение 10 минут выполнить следующие задания:</w:t>
            </w:r>
          </w:p>
          <w:p w:rsidR="006727C0" w:rsidRPr="00A26BCA" w:rsidRDefault="006727C0" w:rsidP="00EE7B2C">
            <w:pPr>
              <w:tabs>
                <w:tab w:val="left" w:pos="7088"/>
              </w:tabs>
              <w:autoSpaceDE w:val="0"/>
              <w:autoSpaceDN w:val="0"/>
              <w:adjustRightInd w:val="0"/>
              <w:spacing w:after="0"/>
              <w:rPr>
                <w:rFonts w:ascii="Times New Roman" w:hAnsi="Times New Roman" w:cs="Times New Roman"/>
                <w:sz w:val="24"/>
                <w:szCs w:val="24"/>
              </w:rPr>
            </w:pPr>
            <w:r w:rsidRPr="00A26BCA">
              <w:rPr>
                <w:rFonts w:ascii="Times New Roman" w:hAnsi="Times New Roman" w:cs="Times New Roman"/>
                <w:sz w:val="24"/>
                <w:szCs w:val="24"/>
              </w:rPr>
              <w:t>1. обсудить свою историю;</w:t>
            </w:r>
          </w:p>
          <w:p w:rsidR="006727C0" w:rsidRPr="00A26BCA" w:rsidRDefault="006727C0" w:rsidP="00EE7B2C">
            <w:pPr>
              <w:tabs>
                <w:tab w:val="left" w:pos="7088"/>
              </w:tabs>
              <w:autoSpaceDE w:val="0"/>
              <w:autoSpaceDN w:val="0"/>
              <w:adjustRightInd w:val="0"/>
              <w:spacing w:after="0"/>
              <w:rPr>
                <w:rFonts w:ascii="Times New Roman" w:hAnsi="Times New Roman" w:cs="Times New Roman"/>
                <w:sz w:val="24"/>
                <w:szCs w:val="24"/>
              </w:rPr>
            </w:pPr>
            <w:r w:rsidRPr="00A26BCA">
              <w:rPr>
                <w:rFonts w:ascii="Times New Roman" w:hAnsi="Times New Roman" w:cs="Times New Roman"/>
                <w:sz w:val="24"/>
                <w:szCs w:val="24"/>
              </w:rPr>
              <w:t>2. рекомендовать, как поступить главному герою;</w:t>
            </w:r>
          </w:p>
          <w:p w:rsidR="006727C0" w:rsidRPr="00A26BCA" w:rsidRDefault="006727C0" w:rsidP="00EE7B2C">
            <w:pPr>
              <w:tabs>
                <w:tab w:val="left" w:pos="0"/>
                <w:tab w:val="left" w:pos="7088"/>
              </w:tabs>
              <w:autoSpaceDE w:val="0"/>
              <w:autoSpaceDN w:val="0"/>
              <w:adjustRightInd w:val="0"/>
              <w:spacing w:after="0"/>
              <w:rPr>
                <w:rFonts w:ascii="Times New Roman" w:hAnsi="Times New Roman" w:cs="Times New Roman"/>
                <w:sz w:val="24"/>
                <w:szCs w:val="24"/>
              </w:rPr>
            </w:pPr>
            <w:r w:rsidRPr="00A26BCA">
              <w:rPr>
                <w:rFonts w:ascii="Times New Roman" w:hAnsi="Times New Roman" w:cs="Times New Roman"/>
                <w:sz w:val="24"/>
                <w:szCs w:val="24"/>
              </w:rPr>
              <w:t>3. ответить на вопросы.</w:t>
            </w:r>
          </w:p>
          <w:p w:rsidR="006727C0" w:rsidRPr="00A26BCA" w:rsidRDefault="006727C0" w:rsidP="00EE7B2C">
            <w:pPr>
              <w:tabs>
                <w:tab w:val="left" w:pos="7088"/>
              </w:tabs>
              <w:autoSpaceDE w:val="0"/>
              <w:autoSpaceDN w:val="0"/>
              <w:adjustRightInd w:val="0"/>
              <w:spacing w:after="0"/>
              <w:rPr>
                <w:rFonts w:ascii="Times New Roman" w:hAnsi="Times New Roman" w:cs="Times New Roman"/>
                <w:b/>
                <w:iCs/>
                <w:color w:val="000000"/>
                <w:sz w:val="24"/>
                <w:szCs w:val="24"/>
                <w:u w:val="single"/>
              </w:rPr>
            </w:pPr>
            <w:r w:rsidRPr="00A26BCA">
              <w:rPr>
                <w:rFonts w:ascii="Times New Roman" w:hAnsi="Times New Roman" w:cs="Times New Roman"/>
                <w:b/>
                <w:iCs/>
                <w:color w:val="000000"/>
                <w:sz w:val="24"/>
                <w:szCs w:val="24"/>
              </w:rPr>
              <w:t xml:space="preserve">      (К)</w:t>
            </w:r>
            <w:r w:rsidRPr="00A26BCA">
              <w:rPr>
                <w:rFonts w:ascii="Times New Roman" w:hAnsi="Times New Roman" w:cs="Times New Roman"/>
                <w:b/>
                <w:iCs/>
                <w:color w:val="000000"/>
                <w:sz w:val="24"/>
                <w:szCs w:val="24"/>
                <w:u w:val="single"/>
              </w:rPr>
              <w:t xml:space="preserve"> Обсуждение</w:t>
            </w:r>
          </w:p>
          <w:p w:rsidR="006727C0" w:rsidRPr="00A26BCA" w:rsidRDefault="006727C0" w:rsidP="00EE7B2C">
            <w:pPr>
              <w:tabs>
                <w:tab w:val="left" w:pos="7088"/>
              </w:tabs>
              <w:spacing w:after="0"/>
              <w:rPr>
                <w:rFonts w:ascii="Times New Roman" w:hAnsi="Times New Roman" w:cs="Times New Roman"/>
                <w:b/>
                <w:bCs/>
                <w:sz w:val="24"/>
                <w:szCs w:val="24"/>
              </w:rPr>
            </w:pPr>
            <w:r w:rsidRPr="00A26BCA">
              <w:rPr>
                <w:rFonts w:ascii="Times New Roman" w:hAnsi="Times New Roman" w:cs="Times New Roman"/>
                <w:iCs/>
                <w:color w:val="000000"/>
                <w:sz w:val="24"/>
                <w:szCs w:val="24"/>
              </w:rPr>
              <w:t>Учащиеся презентуют результаты работы группы.</w:t>
            </w:r>
            <w:r w:rsidRPr="00A26BCA">
              <w:rPr>
                <w:rFonts w:ascii="Times New Roman" w:hAnsi="Times New Roman" w:cs="Times New Roman"/>
                <w:b/>
                <w:bCs/>
                <w:sz w:val="24"/>
                <w:szCs w:val="24"/>
              </w:rPr>
              <w:t xml:space="preserve"> </w:t>
            </w:r>
          </w:p>
          <w:p w:rsidR="006727C0" w:rsidRPr="00A26BCA" w:rsidRDefault="006727C0" w:rsidP="00EE7B2C">
            <w:pPr>
              <w:tabs>
                <w:tab w:val="left" w:pos="7088"/>
              </w:tabs>
              <w:spacing w:after="0"/>
              <w:rPr>
                <w:rFonts w:ascii="Times New Roman" w:hAnsi="Times New Roman" w:cs="Times New Roman"/>
                <w:b/>
                <w:bCs/>
                <w:sz w:val="24"/>
                <w:szCs w:val="24"/>
              </w:rPr>
            </w:pPr>
            <w:r w:rsidRPr="00A26BCA">
              <w:rPr>
                <w:rFonts w:ascii="Times New Roman" w:hAnsi="Times New Roman" w:cs="Times New Roman"/>
                <w:b/>
                <w:bCs/>
                <w:sz w:val="24"/>
                <w:szCs w:val="24"/>
              </w:rPr>
              <w:t xml:space="preserve">(Г) </w:t>
            </w:r>
            <w:r w:rsidRPr="00A26BCA">
              <w:rPr>
                <w:rFonts w:ascii="Times New Roman" w:hAnsi="Times New Roman" w:cs="Times New Roman"/>
                <w:b/>
                <w:bCs/>
                <w:sz w:val="24"/>
                <w:szCs w:val="24"/>
                <w:u w:val="single"/>
              </w:rPr>
              <w:t>Правила безопасности в интернет</w:t>
            </w:r>
          </w:p>
          <w:p w:rsidR="006727C0" w:rsidRPr="00A26BCA" w:rsidRDefault="006727C0" w:rsidP="00EE7B2C">
            <w:pPr>
              <w:tabs>
                <w:tab w:val="left" w:pos="7088"/>
              </w:tabs>
              <w:spacing w:after="0"/>
              <w:ind w:left="88"/>
              <w:rPr>
                <w:rFonts w:ascii="Times New Roman" w:hAnsi="Times New Roman" w:cs="Times New Roman"/>
                <w:bCs/>
                <w:sz w:val="24"/>
                <w:szCs w:val="24"/>
              </w:rPr>
            </w:pPr>
            <w:r w:rsidRPr="00A26BCA">
              <w:rPr>
                <w:rFonts w:ascii="Times New Roman" w:hAnsi="Times New Roman" w:cs="Times New Roman"/>
                <w:bCs/>
                <w:sz w:val="24"/>
                <w:szCs w:val="24"/>
              </w:rPr>
              <w:t>Учащиеся в группах обсуждают правила, которые необходимо соблюдать при работе в интернет.</w:t>
            </w:r>
          </w:p>
          <w:p w:rsidR="006727C0" w:rsidRPr="00A26BCA" w:rsidRDefault="006727C0" w:rsidP="00EE7B2C">
            <w:pPr>
              <w:tabs>
                <w:tab w:val="left" w:pos="7088"/>
              </w:tabs>
              <w:spacing w:after="0"/>
              <w:ind w:left="88"/>
              <w:rPr>
                <w:rFonts w:ascii="Times New Roman" w:hAnsi="Times New Roman" w:cs="Times New Roman"/>
                <w:bCs/>
                <w:sz w:val="24"/>
                <w:szCs w:val="24"/>
              </w:rPr>
            </w:pPr>
            <w:r w:rsidRPr="00A26BCA">
              <w:rPr>
                <w:rFonts w:ascii="Times New Roman" w:hAnsi="Times New Roman" w:cs="Times New Roman"/>
                <w:b/>
                <w:bCs/>
                <w:sz w:val="24"/>
                <w:szCs w:val="24"/>
              </w:rPr>
              <w:t xml:space="preserve"> (И)</w:t>
            </w:r>
            <w:r w:rsidRPr="00A26BCA">
              <w:rPr>
                <w:rFonts w:ascii="Times New Roman" w:hAnsi="Times New Roman" w:cs="Times New Roman"/>
                <w:bCs/>
                <w:sz w:val="24"/>
                <w:szCs w:val="24"/>
              </w:rPr>
              <w:t xml:space="preserve"> </w:t>
            </w:r>
            <w:r w:rsidRPr="00A26BCA">
              <w:rPr>
                <w:rFonts w:ascii="Times New Roman" w:hAnsi="Times New Roman" w:cs="Times New Roman"/>
                <w:b/>
                <w:bCs/>
                <w:sz w:val="24"/>
                <w:szCs w:val="24"/>
                <w:u w:val="single"/>
              </w:rPr>
              <w:t>Создание постера</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val="kk-KZ" w:eastAsia="ru-RU"/>
              </w:rPr>
            </w:pPr>
            <w:r w:rsidRPr="00A26BCA">
              <w:rPr>
                <w:rFonts w:ascii="Times New Roman" w:hAnsi="Times New Roman" w:cs="Times New Roman"/>
                <w:bCs/>
                <w:sz w:val="24"/>
                <w:szCs w:val="24"/>
              </w:rPr>
              <w:t>Учащиеся создают брошюру о правилах работы в Интернет, используя готовый шаблон текстового редактора. (1 часть – внешняя). Внутреннюю часть шаблона учащиеся выполнят на следующем уроке.</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Раздает листы для работы с пропущенным текстом.</w:t>
            </w:r>
          </w:p>
          <w:p w:rsidR="006727C0" w:rsidRPr="00A26BCA" w:rsidRDefault="006727C0" w:rsidP="00EE7B2C">
            <w:pPr>
              <w:tabs>
                <w:tab w:val="left" w:pos="7088"/>
              </w:tabs>
              <w:spacing w:after="0" w:line="240" w:lineRule="auto"/>
              <w:ind w:firstLine="567"/>
              <w:jc w:val="both"/>
              <w:rPr>
                <w:rFonts w:ascii="Times New Roman" w:hAnsi="Times New Roman" w:cs="Times New Roman"/>
                <w:color w:val="000000"/>
                <w:sz w:val="24"/>
                <w:szCs w:val="24"/>
                <w:lang w:eastAsia="ru-RU"/>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Учащиеся работают</w:t>
            </w:r>
            <w:r w:rsidRPr="00A26BCA">
              <w:rPr>
                <w:rFonts w:ascii="Times New Roman" w:hAnsi="Times New Roman" w:cs="Times New Roman"/>
                <w:sz w:val="24"/>
                <w:szCs w:val="24"/>
              </w:rPr>
              <w:t xml:space="preserve"> самостоятельно в течение указанного учителем времени</w:t>
            </w:r>
            <w:r w:rsidRPr="00A26BCA">
              <w:rPr>
                <w:rFonts w:ascii="Times New Roman" w:hAnsi="Times New Roman" w:cs="Times New Roman"/>
                <w:color w:val="000000"/>
                <w:sz w:val="24"/>
                <w:szCs w:val="24"/>
                <w:lang w:eastAsia="ru-RU"/>
              </w:rPr>
              <w:t xml:space="preserve">, затем группа выходит к доске, записывает на </w:t>
            </w:r>
            <w:proofErr w:type="spellStart"/>
            <w:r w:rsidRPr="00A26BCA">
              <w:rPr>
                <w:rFonts w:ascii="Times New Roman" w:hAnsi="Times New Roman" w:cs="Times New Roman"/>
                <w:color w:val="000000"/>
                <w:sz w:val="24"/>
                <w:szCs w:val="24"/>
                <w:lang w:eastAsia="ru-RU"/>
              </w:rPr>
              <w:t>флипчарте</w:t>
            </w:r>
            <w:proofErr w:type="spellEnd"/>
            <w:r w:rsidRPr="00A26BCA">
              <w:rPr>
                <w:rFonts w:ascii="Times New Roman" w:hAnsi="Times New Roman" w:cs="Times New Roman"/>
                <w:color w:val="000000"/>
                <w:sz w:val="24"/>
                <w:szCs w:val="24"/>
                <w:lang w:eastAsia="ru-RU"/>
              </w:rPr>
              <w:t xml:space="preserve"> недостающий текст, зачитывают </w:t>
            </w:r>
            <w:r w:rsidRPr="00A26BCA">
              <w:rPr>
                <w:rFonts w:ascii="Times New Roman" w:hAnsi="Times New Roman" w:cs="Times New Roman"/>
                <w:sz w:val="24"/>
                <w:szCs w:val="24"/>
              </w:rPr>
              <w:t>правило</w:t>
            </w:r>
            <w:r w:rsidRPr="00A26BCA">
              <w:rPr>
                <w:rFonts w:ascii="Times New Roman" w:hAnsi="Times New Roman" w:cs="Times New Roman"/>
                <w:color w:val="000000"/>
                <w:sz w:val="24"/>
                <w:szCs w:val="24"/>
                <w:lang w:eastAsia="ru-RU"/>
              </w:rPr>
              <w:t>, его название (лидер).</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sz w:val="24"/>
                <w:szCs w:val="24"/>
              </w:rPr>
              <w:t>Примерные</w:t>
            </w:r>
            <w:r w:rsidRPr="00A26BCA">
              <w:rPr>
                <w:rFonts w:ascii="Times New Roman" w:hAnsi="Times New Roman" w:cs="Times New Roman"/>
                <w:color w:val="000000"/>
                <w:sz w:val="24"/>
                <w:szCs w:val="24"/>
                <w:lang w:eastAsia="ru-RU"/>
              </w:rPr>
              <w:t xml:space="preserve"> варианты:</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1 группа</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Не хочу попасть в </w:t>
            </w:r>
            <w:r w:rsidRPr="00A26BCA">
              <w:rPr>
                <w:rFonts w:ascii="Times New Roman" w:hAnsi="Times New Roman" w:cs="Times New Roman"/>
                <w:color w:val="000000"/>
                <w:sz w:val="24"/>
                <w:szCs w:val="24"/>
                <w:u w:val="single"/>
                <w:lang w:eastAsia="ru-RU"/>
              </w:rPr>
              <w:t>беду</w:t>
            </w:r>
            <w:r w:rsidRPr="00A26BCA">
              <w:rPr>
                <w:rFonts w:ascii="Times New Roman" w:hAnsi="Times New Roman" w:cs="Times New Roman"/>
                <w:color w:val="000000"/>
                <w:sz w:val="24"/>
                <w:szCs w:val="24"/>
                <w:lang w:eastAsia="ru-RU"/>
              </w:rPr>
              <w:t xml:space="preserve"> - /</w:t>
            </w:r>
            <w:r w:rsidRPr="00A26BCA">
              <w:rPr>
                <w:rFonts w:ascii="Times New Roman" w:hAnsi="Times New Roman" w:cs="Times New Roman"/>
                <w:color w:val="000000"/>
                <w:sz w:val="24"/>
                <w:szCs w:val="24"/>
                <w:u w:val="single"/>
                <w:lang w:eastAsia="ru-RU"/>
              </w:rPr>
              <w:t>Антивирус заведу!</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Всем, кто ходит в </w:t>
            </w:r>
            <w:r w:rsidRPr="00A26BCA">
              <w:rPr>
                <w:rFonts w:ascii="Times New Roman" w:hAnsi="Times New Roman" w:cs="Times New Roman"/>
                <w:color w:val="000000"/>
                <w:sz w:val="24"/>
                <w:szCs w:val="24"/>
                <w:u w:val="single"/>
                <w:lang w:eastAsia="ru-RU"/>
              </w:rPr>
              <w:t>Интернет</w:t>
            </w:r>
            <w:r w:rsidRPr="00A26BCA">
              <w:rPr>
                <w:rFonts w:ascii="Times New Roman" w:hAnsi="Times New Roman" w:cs="Times New Roman"/>
                <w:color w:val="000000"/>
                <w:sz w:val="24"/>
                <w:szCs w:val="24"/>
                <w:lang w:eastAsia="ru-RU"/>
              </w:rPr>
              <w:t xml:space="preserve">, /Пригодится наш </w:t>
            </w:r>
            <w:r w:rsidRPr="00A26BCA">
              <w:rPr>
                <w:rFonts w:ascii="Times New Roman" w:hAnsi="Times New Roman" w:cs="Times New Roman"/>
                <w:color w:val="000000"/>
                <w:sz w:val="24"/>
                <w:szCs w:val="24"/>
                <w:u w:val="single"/>
                <w:lang w:eastAsia="ru-RU"/>
              </w:rPr>
              <w:t>совет</w:t>
            </w:r>
            <w:r w:rsidRPr="00A26BCA">
              <w:rPr>
                <w:rFonts w:ascii="Times New Roman" w:hAnsi="Times New Roman" w:cs="Times New Roman"/>
                <w:color w:val="000000"/>
                <w:sz w:val="24"/>
                <w:szCs w:val="24"/>
                <w:lang w:eastAsia="ru-RU"/>
              </w:rPr>
              <w:t>.</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2 группа</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Иногда тебе в Сети / Вдруг встречаются вруны.</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Ты мошенникам </w:t>
            </w:r>
            <w:r w:rsidRPr="00A26BCA">
              <w:rPr>
                <w:rFonts w:ascii="Times New Roman" w:hAnsi="Times New Roman" w:cs="Times New Roman"/>
                <w:color w:val="000000"/>
                <w:sz w:val="24"/>
                <w:szCs w:val="24"/>
                <w:u w:val="single"/>
                <w:lang w:eastAsia="ru-RU"/>
              </w:rPr>
              <w:t>не верь</w:t>
            </w:r>
            <w:r w:rsidRPr="00A26BCA">
              <w:rPr>
                <w:rFonts w:ascii="Times New Roman" w:hAnsi="Times New Roman" w:cs="Times New Roman"/>
                <w:color w:val="000000"/>
                <w:sz w:val="24"/>
                <w:szCs w:val="24"/>
                <w:lang w:eastAsia="ru-RU"/>
              </w:rPr>
              <w:t xml:space="preserve">, Информацию </w:t>
            </w:r>
            <w:r w:rsidRPr="00A26BCA">
              <w:rPr>
                <w:rFonts w:ascii="Times New Roman" w:hAnsi="Times New Roman" w:cs="Times New Roman"/>
                <w:color w:val="000000"/>
                <w:sz w:val="24"/>
                <w:szCs w:val="24"/>
                <w:u w:val="single"/>
                <w:lang w:eastAsia="ru-RU"/>
              </w:rPr>
              <w:t>проверь</w:t>
            </w:r>
            <w:r w:rsidRPr="00A26BCA">
              <w:rPr>
                <w:rFonts w:ascii="Times New Roman" w:hAnsi="Times New Roman" w:cs="Times New Roman"/>
                <w:color w:val="000000"/>
                <w:sz w:val="24"/>
                <w:szCs w:val="24"/>
                <w:lang w:eastAsia="ru-RU"/>
              </w:rPr>
              <w:t>!</w:t>
            </w: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3 группа</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С грубиянами в Сети / Разговор не заводи.</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Ну и сам не оплошай - / </w:t>
            </w:r>
            <w:r w:rsidRPr="00A26BCA">
              <w:rPr>
                <w:rFonts w:ascii="Times New Roman" w:hAnsi="Times New Roman" w:cs="Times New Roman"/>
                <w:color w:val="000000"/>
                <w:sz w:val="24"/>
                <w:szCs w:val="24"/>
                <w:u w:val="single"/>
                <w:lang w:eastAsia="ru-RU"/>
              </w:rPr>
              <w:t>Никого не обижай</w:t>
            </w:r>
            <w:r w:rsidRPr="00A26BCA">
              <w:rPr>
                <w:rFonts w:ascii="Times New Roman" w:hAnsi="Times New Roman" w:cs="Times New Roman"/>
                <w:color w:val="000000"/>
                <w:sz w:val="24"/>
                <w:szCs w:val="24"/>
                <w:lang w:eastAsia="ru-RU"/>
              </w:rPr>
              <w:t>.</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4 </w:t>
            </w:r>
            <w:r w:rsidRPr="00A26BCA">
              <w:rPr>
                <w:rFonts w:ascii="Times New Roman" w:hAnsi="Times New Roman" w:cs="Times New Roman"/>
                <w:color w:val="000000"/>
                <w:sz w:val="24"/>
                <w:szCs w:val="24"/>
                <w:lang w:eastAsia="ru-RU"/>
              </w:rPr>
              <w:t xml:space="preserve">группа </w:t>
            </w:r>
            <w:r w:rsidRPr="00A26BCA">
              <w:rPr>
                <w:rFonts w:ascii="Times New Roman" w:hAnsi="Times New Roman" w:cs="Times New Roman"/>
                <w:sz w:val="24"/>
                <w:szCs w:val="24"/>
              </w:rPr>
              <w:t xml:space="preserve">(дифференциация).   </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Чтобы вор к нам не </w:t>
            </w:r>
            <w:r w:rsidRPr="00A26BCA">
              <w:rPr>
                <w:rFonts w:ascii="Times New Roman" w:hAnsi="Times New Roman" w:cs="Times New Roman"/>
                <w:color w:val="000000"/>
                <w:sz w:val="24"/>
                <w:szCs w:val="24"/>
                <w:u w:val="single"/>
                <w:lang w:eastAsia="ru-RU"/>
              </w:rPr>
              <w:t>пришел</w:t>
            </w:r>
            <w:r w:rsidRPr="00A26BCA">
              <w:rPr>
                <w:rFonts w:ascii="Times New Roman" w:hAnsi="Times New Roman" w:cs="Times New Roman"/>
                <w:color w:val="000000"/>
                <w:sz w:val="24"/>
                <w:szCs w:val="24"/>
                <w:lang w:eastAsia="ru-RU"/>
              </w:rPr>
              <w:t>, / И чужой нас не нашёл,</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Тел</w:t>
            </w:r>
            <w:r w:rsidRPr="00A26BCA">
              <w:rPr>
                <w:rFonts w:ascii="Times New Roman" w:hAnsi="Times New Roman" w:cs="Times New Roman"/>
                <w:color w:val="000000"/>
                <w:sz w:val="24"/>
                <w:szCs w:val="24"/>
                <w:u w:val="single"/>
                <w:lang w:eastAsia="ru-RU"/>
              </w:rPr>
              <w:t>ефон</w:t>
            </w:r>
            <w:r w:rsidRPr="00A26BCA">
              <w:rPr>
                <w:rFonts w:ascii="Times New Roman" w:hAnsi="Times New Roman" w:cs="Times New Roman"/>
                <w:color w:val="000000"/>
                <w:sz w:val="24"/>
                <w:szCs w:val="24"/>
                <w:lang w:eastAsia="ru-RU"/>
              </w:rPr>
              <w:t xml:space="preserve"> свой, ад</w:t>
            </w:r>
            <w:r w:rsidRPr="00A26BCA">
              <w:rPr>
                <w:rFonts w:ascii="Times New Roman" w:hAnsi="Times New Roman" w:cs="Times New Roman"/>
                <w:color w:val="000000"/>
                <w:sz w:val="24"/>
                <w:szCs w:val="24"/>
                <w:u w:val="single"/>
                <w:lang w:eastAsia="ru-RU"/>
              </w:rPr>
              <w:t>рес</w:t>
            </w:r>
            <w:r w:rsidRPr="00A26BCA">
              <w:rPr>
                <w:rFonts w:ascii="Times New Roman" w:hAnsi="Times New Roman" w:cs="Times New Roman"/>
                <w:color w:val="000000"/>
                <w:sz w:val="24"/>
                <w:szCs w:val="24"/>
                <w:lang w:eastAsia="ru-RU"/>
              </w:rPr>
              <w:t>, ф</w:t>
            </w:r>
            <w:r w:rsidRPr="00A26BCA">
              <w:rPr>
                <w:rFonts w:ascii="Times New Roman" w:hAnsi="Times New Roman" w:cs="Times New Roman"/>
                <w:color w:val="000000"/>
                <w:sz w:val="24"/>
                <w:szCs w:val="24"/>
                <w:u w:val="single"/>
                <w:lang w:eastAsia="ru-RU"/>
              </w:rPr>
              <w:t>ото</w:t>
            </w:r>
            <w:r w:rsidRPr="00A26BCA">
              <w:rPr>
                <w:rFonts w:ascii="Times New Roman" w:hAnsi="Times New Roman" w:cs="Times New Roman"/>
                <w:color w:val="000000"/>
                <w:sz w:val="24"/>
                <w:szCs w:val="24"/>
                <w:lang w:eastAsia="ru-RU"/>
              </w:rPr>
              <w:t xml:space="preserve"> / В И</w:t>
            </w:r>
            <w:r w:rsidRPr="00A26BCA">
              <w:rPr>
                <w:rFonts w:ascii="Times New Roman" w:hAnsi="Times New Roman" w:cs="Times New Roman"/>
                <w:color w:val="000000"/>
                <w:sz w:val="24"/>
                <w:szCs w:val="24"/>
                <w:u w:val="single"/>
                <w:lang w:eastAsia="ru-RU"/>
              </w:rPr>
              <w:t>нтернет</w:t>
            </w:r>
            <w:r w:rsidRPr="00A26BCA">
              <w:rPr>
                <w:rFonts w:ascii="Times New Roman" w:hAnsi="Times New Roman" w:cs="Times New Roman"/>
                <w:color w:val="000000"/>
                <w:sz w:val="24"/>
                <w:szCs w:val="24"/>
                <w:lang w:eastAsia="ru-RU"/>
              </w:rPr>
              <w:t xml:space="preserve"> не помещай</w:t>
            </w:r>
          </w:p>
          <w:p w:rsidR="006727C0" w:rsidRPr="00A26BCA" w:rsidRDefault="006727C0" w:rsidP="00EE7B2C">
            <w:pPr>
              <w:tabs>
                <w:tab w:val="left" w:pos="7088"/>
              </w:tabs>
              <w:spacing w:after="0" w:line="240" w:lineRule="auto"/>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 xml:space="preserve">И другим не </w:t>
            </w:r>
            <w:r w:rsidRPr="00A26BCA">
              <w:rPr>
                <w:rFonts w:ascii="Times New Roman" w:hAnsi="Times New Roman" w:cs="Times New Roman"/>
                <w:color w:val="000000"/>
                <w:sz w:val="24"/>
                <w:szCs w:val="24"/>
                <w:u w:val="single"/>
                <w:lang w:eastAsia="ru-RU"/>
              </w:rPr>
              <w:t>разрешай</w:t>
            </w:r>
            <w:r w:rsidRPr="00A26BCA">
              <w:rPr>
                <w:rFonts w:ascii="Times New Roman" w:hAnsi="Times New Roman" w:cs="Times New Roman"/>
                <w:color w:val="000000"/>
                <w:sz w:val="24"/>
                <w:szCs w:val="24"/>
                <w:lang w:eastAsia="ru-RU"/>
              </w:rPr>
              <w:t>.</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color w:val="000000"/>
                <w:sz w:val="24"/>
                <w:szCs w:val="24"/>
                <w:lang w:eastAsia="ru-RU"/>
              </w:rPr>
            </w:pPr>
            <w:r w:rsidRPr="00A26BCA">
              <w:rPr>
                <w:rFonts w:ascii="Times New Roman" w:hAnsi="Times New Roman" w:cs="Times New Roman"/>
                <w:sz w:val="24"/>
                <w:szCs w:val="24"/>
              </w:rPr>
              <w:t>Учитель</w:t>
            </w:r>
            <w:r w:rsidRPr="00A26BCA">
              <w:rPr>
                <w:rFonts w:ascii="Times New Roman" w:hAnsi="Times New Roman" w:cs="Times New Roman"/>
                <w:color w:val="000000"/>
                <w:sz w:val="24"/>
                <w:szCs w:val="24"/>
                <w:lang w:eastAsia="ru-RU"/>
              </w:rPr>
              <w:t xml:space="preserve"> вслух оценивает работу групп по критериям: умение сотрудничать, правильность и логика в изложении материала, культура пред</w:t>
            </w:r>
            <w:r w:rsidRPr="00A26BCA">
              <w:rPr>
                <w:rFonts w:ascii="Times New Roman" w:hAnsi="Times New Roman" w:cs="Times New Roman"/>
                <w:color w:val="000000"/>
                <w:sz w:val="24"/>
                <w:szCs w:val="24"/>
                <w:lang w:eastAsia="ru-RU"/>
              </w:rPr>
              <w:softHyphen/>
              <w:t>ставления итогов групповой работы, речь, эмоциональность. Делает акцент на исполь</w:t>
            </w:r>
            <w:r w:rsidRPr="00A26BCA">
              <w:rPr>
                <w:rFonts w:ascii="Times New Roman" w:hAnsi="Times New Roman" w:cs="Times New Roman"/>
                <w:color w:val="000000"/>
                <w:sz w:val="24"/>
                <w:szCs w:val="24"/>
                <w:lang w:eastAsia="ru-RU"/>
              </w:rPr>
              <w:softHyphen/>
              <w:t>зовании научной терминологии. Учащиеся слушают и принимают к сведению. Учитель завершает этап урока стихотворением:</w:t>
            </w:r>
          </w:p>
          <w:p w:rsidR="006727C0" w:rsidRPr="00A26BCA" w:rsidRDefault="006727C0" w:rsidP="00EE7B2C">
            <w:pPr>
              <w:tabs>
                <w:tab w:val="left" w:pos="7088"/>
              </w:tabs>
              <w:spacing w:after="0" w:line="240" w:lineRule="auto"/>
              <w:ind w:firstLine="317"/>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Мы хотим, чтоб Интернет</w:t>
            </w:r>
          </w:p>
          <w:p w:rsidR="006727C0" w:rsidRPr="00A26BCA" w:rsidRDefault="006727C0" w:rsidP="00EE7B2C">
            <w:pPr>
              <w:tabs>
                <w:tab w:val="left" w:pos="7088"/>
              </w:tabs>
              <w:spacing w:after="0" w:line="240" w:lineRule="auto"/>
              <w:ind w:firstLine="317"/>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lastRenderedPageBreak/>
              <w:t>Был вам другом много лет!</w:t>
            </w:r>
          </w:p>
          <w:p w:rsidR="006727C0" w:rsidRPr="00A26BCA" w:rsidRDefault="006727C0" w:rsidP="00EE7B2C">
            <w:pPr>
              <w:tabs>
                <w:tab w:val="left" w:pos="7088"/>
              </w:tabs>
              <w:spacing w:after="0" w:line="240" w:lineRule="auto"/>
              <w:ind w:firstLine="317"/>
              <w:rPr>
                <w:rFonts w:ascii="Times New Roman" w:hAnsi="Times New Roman" w:cs="Times New Roman"/>
                <w:color w:val="000000"/>
                <w:sz w:val="24"/>
                <w:szCs w:val="24"/>
                <w:lang w:eastAsia="ru-RU"/>
              </w:rPr>
            </w:pPr>
            <w:r w:rsidRPr="00A26BCA">
              <w:rPr>
                <w:rFonts w:ascii="Times New Roman" w:hAnsi="Times New Roman" w:cs="Times New Roman"/>
                <w:color w:val="000000"/>
                <w:sz w:val="24"/>
                <w:szCs w:val="24"/>
                <w:lang w:eastAsia="ru-RU"/>
              </w:rPr>
              <w:t>Будешь знать пять правил этих -</w:t>
            </w:r>
          </w:p>
          <w:p w:rsidR="006727C0" w:rsidRPr="00A26BCA" w:rsidRDefault="006727C0" w:rsidP="00EE7B2C">
            <w:pPr>
              <w:tabs>
                <w:tab w:val="left" w:pos="7088"/>
              </w:tabs>
              <w:spacing w:after="0" w:line="240" w:lineRule="auto"/>
              <w:ind w:firstLine="317"/>
              <w:rPr>
                <w:rFonts w:ascii="Times New Roman" w:hAnsi="Times New Roman" w:cs="Times New Roman"/>
                <w:color w:val="000000"/>
                <w:sz w:val="24"/>
                <w:szCs w:val="24"/>
                <w:lang w:val="en-US" w:eastAsia="ru-RU"/>
              </w:rPr>
            </w:pPr>
            <w:r w:rsidRPr="00A26BCA">
              <w:rPr>
                <w:rFonts w:ascii="Times New Roman" w:hAnsi="Times New Roman" w:cs="Times New Roman"/>
                <w:color w:val="000000"/>
                <w:sz w:val="24"/>
                <w:szCs w:val="24"/>
                <w:lang w:eastAsia="ru-RU"/>
              </w:rPr>
              <w:t>Смело плавай в Интернете!</w:t>
            </w:r>
          </w:p>
        </w:tc>
        <w:tc>
          <w:tcPr>
            <w:tcW w:w="1282" w:type="pct"/>
          </w:tcPr>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13" w:history="1">
              <w:r w:rsidR="006727C0" w:rsidRPr="00A26BCA">
                <w:rPr>
                  <w:rStyle w:val="a3"/>
                  <w:rFonts w:ascii="Times New Roman" w:hAnsi="Times New Roman" w:cs="Times New Roman"/>
                  <w:sz w:val="24"/>
                  <w:szCs w:val="24"/>
                </w:rPr>
                <w:t>Приложение 3.</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Оценивание информации (1 бланк на группу).</w:t>
            </w: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noProof/>
                <w:sz w:val="24"/>
                <w:szCs w:val="24"/>
                <w:lang w:eastAsia="ru-RU"/>
              </w:rPr>
              <w:lastRenderedPageBreak/>
              <w:drawing>
                <wp:inline distT="0" distB="0" distL="0" distR="0">
                  <wp:extent cx="1008000" cy="1417610"/>
                  <wp:effectExtent l="19050" t="19050" r="20700" b="1114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008000" cy="141761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15" w:history="1">
              <w:r w:rsidR="006727C0" w:rsidRPr="00A26BCA">
                <w:rPr>
                  <w:rStyle w:val="a3"/>
                  <w:rFonts w:ascii="Times New Roman" w:hAnsi="Times New Roman" w:cs="Times New Roman"/>
                  <w:sz w:val="24"/>
                  <w:szCs w:val="24"/>
                </w:rPr>
                <w:t>Приложение 4.</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Ребус «Этика».</w:t>
            </w: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4590" cy="500380"/>
                  <wp:effectExtent l="19050" t="19050" r="16510" b="1397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1164590" cy="50038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p>
          <w:p w:rsidR="006727C0" w:rsidRPr="00A26BCA" w:rsidRDefault="006727C0" w:rsidP="00EE7B2C">
            <w:pPr>
              <w:tabs>
                <w:tab w:val="left" w:pos="7088"/>
              </w:tabs>
              <w:spacing w:after="0" w:line="240" w:lineRule="auto"/>
              <w:jc w:val="center"/>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17"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2393" cy="864000"/>
                  <wp:effectExtent l="19050" t="19050" r="9657" b="1230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srcRect/>
                          <a:stretch>
                            <a:fillRect/>
                          </a:stretch>
                        </pic:blipFill>
                        <pic:spPr bwMode="auto">
                          <a:xfrm>
                            <a:off x="0" y="0"/>
                            <a:ext cx="1152393"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7896" cy="864000"/>
                  <wp:effectExtent l="19050" t="19050" r="13204" b="1230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1167896"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 xml:space="preserve">Источник: </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 xml:space="preserve">http://interneshka.org/useful/39/ </w:t>
            </w: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20" w:history="1">
              <w:r w:rsidR="006727C0" w:rsidRPr="00A26BCA">
                <w:rPr>
                  <w:rStyle w:val="a3"/>
                  <w:rFonts w:ascii="Times New Roman" w:hAnsi="Times New Roman" w:cs="Times New Roman"/>
                  <w:sz w:val="24"/>
                  <w:szCs w:val="24"/>
                </w:rPr>
                <w:t>Приложение 5.</w:t>
              </w:r>
            </w:hyperlink>
            <w:r w:rsidR="006727C0" w:rsidRPr="00A26BCA">
              <w:rPr>
                <w:rFonts w:ascii="Times New Roman" w:hAnsi="Times New Roman" w:cs="Times New Roman"/>
                <w:sz w:val="24"/>
                <w:szCs w:val="24"/>
              </w:rPr>
              <w:t xml:space="preserve"> Правила.</w:t>
            </w: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21"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2397" cy="864000"/>
                  <wp:effectExtent l="19050" t="19050" r="9653" b="1230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1152397"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5416" cy="864000"/>
                  <wp:effectExtent l="19050" t="19050" r="25684" b="1230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1155416"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6684" cy="864000"/>
                  <wp:effectExtent l="19050" t="19050" r="24416" b="1230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srcRect/>
                          <a:stretch>
                            <a:fillRect/>
                          </a:stretch>
                        </pic:blipFill>
                        <pic:spPr bwMode="auto">
                          <a:xfrm>
                            <a:off x="0" y="0"/>
                            <a:ext cx="1156684"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55114" cy="864000"/>
                  <wp:effectExtent l="19050" t="19050" r="25986" b="1230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srcRect/>
                          <a:stretch>
                            <a:fillRect/>
                          </a:stretch>
                        </pic:blipFill>
                        <pic:spPr bwMode="auto">
                          <a:xfrm>
                            <a:off x="0" y="0"/>
                            <a:ext cx="1155114"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lang w:val="en-US"/>
              </w:rPr>
            </w:pP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75555" cy="864000"/>
                  <wp:effectExtent l="19050" t="19050" r="24595" b="12300"/>
                  <wp:docPr id="5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srcRect/>
                          <a:stretch>
                            <a:fillRect/>
                          </a:stretch>
                        </pic:blipFill>
                        <pic:spPr bwMode="auto">
                          <a:xfrm>
                            <a:off x="0" y="0"/>
                            <a:ext cx="1175555" cy="864000"/>
                          </a:xfrm>
                          <a:prstGeom prst="rect">
                            <a:avLst/>
                          </a:prstGeom>
                          <a:noFill/>
                          <a:ln w="9525">
                            <a:solidFill>
                              <a:schemeClr val="tx1"/>
                            </a:solidFill>
                            <a:miter lim="800000"/>
                            <a:headEnd/>
                            <a:tailEnd/>
                          </a:ln>
                        </pic:spPr>
                      </pic:pic>
                    </a:graphicData>
                  </a:graphic>
                </wp:inline>
              </w:drawing>
            </w:r>
          </w:p>
        </w:tc>
      </w:tr>
      <w:tr w:rsidR="006727C0" w:rsidRPr="00A26BCA" w:rsidTr="00EE7B2C">
        <w:tblPrEx>
          <w:tblLook w:val="0000" w:firstRow="0" w:lastRow="0" w:firstColumn="0" w:lastColumn="0" w:noHBand="0" w:noVBand="0"/>
        </w:tblPrEx>
        <w:trPr>
          <w:trHeight w:val="528"/>
        </w:trPr>
        <w:tc>
          <w:tcPr>
            <w:tcW w:w="770" w:type="pct"/>
            <w:vMerge w:val="restart"/>
            <w:tcBorders>
              <w:top w:val="nil"/>
            </w:tcBorders>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Физкультминутка.</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Учитель произносит высказывание по теме уро</w:t>
            </w:r>
            <w:r w:rsidRPr="00A26BCA">
              <w:rPr>
                <w:rFonts w:ascii="Times New Roman" w:hAnsi="Times New Roman" w:cs="Times New Roman"/>
                <w:sz w:val="24"/>
                <w:szCs w:val="24"/>
              </w:rPr>
              <w:softHyphen/>
              <w:t>ка: кто с ним согласен - делает одно движение (хло</w:t>
            </w:r>
            <w:r w:rsidRPr="00A26BCA">
              <w:rPr>
                <w:rFonts w:ascii="Times New Roman" w:hAnsi="Times New Roman" w:cs="Times New Roman"/>
                <w:sz w:val="24"/>
                <w:szCs w:val="24"/>
              </w:rPr>
              <w:softHyphen/>
              <w:t>пает в ладоши), кто не согласен - другое (поднимает ру</w:t>
            </w:r>
            <w:r w:rsidRPr="00A26BCA">
              <w:rPr>
                <w:rFonts w:ascii="Times New Roman" w:hAnsi="Times New Roman" w:cs="Times New Roman"/>
                <w:sz w:val="24"/>
                <w:szCs w:val="24"/>
              </w:rPr>
              <w:softHyphen/>
              <w:t xml:space="preserve">ки вверх), кто сомневается - </w:t>
            </w:r>
            <w:r w:rsidRPr="00A26BCA">
              <w:rPr>
                <w:rFonts w:ascii="Times New Roman" w:hAnsi="Times New Roman" w:cs="Times New Roman"/>
                <w:color w:val="000000"/>
                <w:sz w:val="24"/>
                <w:szCs w:val="24"/>
                <w:lang w:eastAsia="ru-RU"/>
              </w:rPr>
              <w:t>третье</w:t>
            </w:r>
            <w:r w:rsidRPr="00A26BCA">
              <w:rPr>
                <w:rFonts w:ascii="Times New Roman" w:hAnsi="Times New Roman" w:cs="Times New Roman"/>
                <w:sz w:val="24"/>
                <w:szCs w:val="24"/>
              </w:rPr>
              <w:t xml:space="preserve"> (обхватить голову руками).</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Цель: развитие памяти, внимания, реакции, осмыс</w:t>
            </w:r>
            <w:r w:rsidRPr="00A26BCA">
              <w:rPr>
                <w:rFonts w:ascii="Times New Roman" w:hAnsi="Times New Roman" w:cs="Times New Roman"/>
                <w:sz w:val="24"/>
                <w:szCs w:val="24"/>
              </w:rPr>
              <w:softHyphen/>
              <w:t>ление теоретического материала.</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Особый акцент делается на вопрос о этичности копирования чужой работы (одобрить тех учеников, кто считает это неправильным, дать возможность высказать свою жизненную позицию). </w:t>
            </w:r>
          </w:p>
        </w:tc>
        <w:tc>
          <w:tcPr>
            <w:tcW w:w="1282" w:type="pct"/>
          </w:tcPr>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27" w:history="1">
              <w:r w:rsidR="006727C0" w:rsidRPr="00A26BCA">
                <w:rPr>
                  <w:rStyle w:val="a3"/>
                  <w:rFonts w:ascii="Times New Roman" w:hAnsi="Times New Roman" w:cs="Times New Roman"/>
                  <w:sz w:val="24"/>
                  <w:szCs w:val="24"/>
                </w:rPr>
                <w:t>Приложение 7.</w:t>
              </w:r>
            </w:hyperlink>
            <w:r w:rsidR="006727C0" w:rsidRPr="00A26BCA">
              <w:rPr>
                <w:rFonts w:ascii="Times New Roman" w:hAnsi="Times New Roman" w:cs="Times New Roman"/>
                <w:sz w:val="24"/>
                <w:szCs w:val="24"/>
              </w:rPr>
              <w:t xml:space="preserve"> Физкультминутка</w:t>
            </w:r>
          </w:p>
        </w:tc>
      </w:tr>
      <w:tr w:rsidR="006727C0" w:rsidRPr="00A26BCA" w:rsidTr="00EE7B2C">
        <w:tblPrEx>
          <w:tblLook w:val="0000" w:firstRow="0" w:lastRow="0" w:firstColumn="0" w:lastColumn="0" w:noHBand="0" w:noVBand="0"/>
        </w:tblPrEx>
        <w:trPr>
          <w:trHeight w:val="528"/>
        </w:trPr>
        <w:tc>
          <w:tcPr>
            <w:tcW w:w="770" w:type="pct"/>
            <w:vMerge/>
            <w:tcBorders>
              <w:bottom w:val="nil"/>
            </w:tcBorders>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Практическое индивидуальное задание.</w:t>
            </w:r>
          </w:p>
          <w:p w:rsidR="006727C0" w:rsidRPr="00A26BCA" w:rsidRDefault="006727C0" w:rsidP="00EE7B2C">
            <w:pPr>
              <w:tabs>
                <w:tab w:val="left" w:pos="7088"/>
              </w:tabs>
              <w:spacing w:after="0" w:line="240" w:lineRule="auto"/>
              <w:ind w:firstLine="56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lang w:val="en-US"/>
              </w:rPr>
            </w:pPr>
            <w:r w:rsidRPr="00A26BCA">
              <w:rPr>
                <w:rFonts w:ascii="Times New Roman" w:hAnsi="Times New Roman" w:cs="Times New Roman"/>
                <w:sz w:val="24"/>
                <w:szCs w:val="24"/>
              </w:rPr>
              <w:t>- Теперь вспомним, как рисовать в графическом ре</w:t>
            </w:r>
            <w:r w:rsidRPr="00A26BCA">
              <w:rPr>
                <w:rFonts w:ascii="Times New Roman" w:hAnsi="Times New Roman" w:cs="Times New Roman"/>
                <w:sz w:val="24"/>
                <w:szCs w:val="24"/>
              </w:rPr>
              <w:softHyphen/>
              <w:t>дак</w:t>
            </w:r>
            <w:r w:rsidRPr="00A26BCA">
              <w:rPr>
                <w:rFonts w:ascii="Times New Roman" w:hAnsi="Times New Roman" w:cs="Times New Roman"/>
                <w:sz w:val="24"/>
                <w:szCs w:val="24"/>
              </w:rPr>
              <w:softHyphen/>
              <w:t xml:space="preserve">торе </w:t>
            </w:r>
            <w:proofErr w:type="spellStart"/>
            <w:r w:rsidRPr="00A26BCA">
              <w:rPr>
                <w:rFonts w:ascii="Times New Roman" w:hAnsi="Times New Roman" w:cs="Times New Roman"/>
                <w:sz w:val="24"/>
                <w:szCs w:val="24"/>
              </w:rPr>
              <w:t>Paint</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Create</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and</w:t>
            </w:r>
            <w:proofErr w:type="spellEnd"/>
            <w:r w:rsidRPr="00A26BCA">
              <w:rPr>
                <w:rFonts w:ascii="Times New Roman" w:hAnsi="Times New Roman" w:cs="Times New Roman"/>
                <w:sz w:val="24"/>
                <w:szCs w:val="24"/>
              </w:rPr>
              <w:t xml:space="preserve"> </w:t>
            </w:r>
            <w:proofErr w:type="spellStart"/>
            <w:r w:rsidRPr="00A26BCA">
              <w:rPr>
                <w:rFonts w:ascii="Times New Roman" w:hAnsi="Times New Roman" w:cs="Times New Roman"/>
                <w:sz w:val="24"/>
                <w:szCs w:val="24"/>
              </w:rPr>
              <w:t>save</w:t>
            </w:r>
            <w:proofErr w:type="spellEnd"/>
            <w:r w:rsidRPr="00A26BCA">
              <w:rPr>
                <w:rFonts w:ascii="Times New Roman" w:hAnsi="Times New Roman" w:cs="Times New Roman"/>
                <w:sz w:val="24"/>
                <w:szCs w:val="24"/>
              </w:rPr>
              <w:t xml:space="preserve"> a </w:t>
            </w:r>
            <w:proofErr w:type="spellStart"/>
            <w:r w:rsidRPr="00A26BCA">
              <w:rPr>
                <w:rFonts w:ascii="Times New Roman" w:hAnsi="Times New Roman" w:cs="Times New Roman"/>
                <w:sz w:val="24"/>
                <w:szCs w:val="24"/>
              </w:rPr>
              <w:t>picture</w:t>
            </w:r>
            <w:proofErr w:type="spellEnd"/>
            <w:r w:rsidRPr="00A26BCA">
              <w:rPr>
                <w:rFonts w:ascii="Times New Roman" w:hAnsi="Times New Roman" w:cs="Times New Roman"/>
                <w:sz w:val="24"/>
                <w:szCs w:val="24"/>
              </w:rPr>
              <w:t xml:space="preserve"> (создайте и сохраните рисунок), который может проиллюстри</w:t>
            </w:r>
            <w:r w:rsidRPr="00A26BCA">
              <w:rPr>
                <w:rFonts w:ascii="Times New Roman" w:hAnsi="Times New Roman" w:cs="Times New Roman"/>
                <w:sz w:val="24"/>
                <w:szCs w:val="24"/>
              </w:rPr>
              <w:softHyphen/>
              <w:t xml:space="preserve">ровать правило, над которым работала ваша группа. </w:t>
            </w:r>
            <w:r w:rsidRPr="00A26BCA">
              <w:rPr>
                <w:rFonts w:ascii="Times New Roman" w:hAnsi="Times New Roman" w:cs="Times New Roman"/>
                <w:sz w:val="24"/>
                <w:szCs w:val="24"/>
              </w:rPr>
              <w:br/>
            </w:r>
            <w:r w:rsidRPr="00A26BCA">
              <w:rPr>
                <w:rFonts w:ascii="Times New Roman" w:hAnsi="Times New Roman" w:cs="Times New Roman"/>
                <w:sz w:val="24"/>
                <w:szCs w:val="24"/>
                <w:lang w:val="en-US"/>
              </w:rPr>
              <w:t>In the file name write your class, name and surname (</w:t>
            </w:r>
            <w:r w:rsidRPr="00A26BCA">
              <w:rPr>
                <w:rFonts w:ascii="Times New Roman" w:hAnsi="Times New Roman" w:cs="Times New Roman"/>
                <w:sz w:val="24"/>
                <w:szCs w:val="24"/>
              </w:rPr>
              <w:t>в</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названии</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файла</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напишите</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свой</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класс</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имя</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и</w:t>
            </w:r>
            <w:r w:rsidRPr="00A26BCA">
              <w:rPr>
                <w:rFonts w:ascii="Times New Roman" w:hAnsi="Times New Roman" w:cs="Times New Roman"/>
                <w:sz w:val="24"/>
                <w:szCs w:val="24"/>
                <w:lang w:val="en-US"/>
              </w:rPr>
              <w:t xml:space="preserve"> </w:t>
            </w:r>
            <w:r w:rsidRPr="00A26BCA">
              <w:rPr>
                <w:rFonts w:ascii="Times New Roman" w:hAnsi="Times New Roman" w:cs="Times New Roman"/>
                <w:sz w:val="24"/>
                <w:szCs w:val="24"/>
              </w:rPr>
              <w:t>фамилию</w:t>
            </w:r>
            <w:r w:rsidRPr="00A26BCA">
              <w:rPr>
                <w:rFonts w:ascii="Times New Roman" w:hAnsi="Times New Roman" w:cs="Times New Roman"/>
                <w:sz w:val="24"/>
                <w:szCs w:val="24"/>
                <w:lang w:val="en-US"/>
              </w:rPr>
              <w:t>).</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 Оцените рисунки и самый лучший (красивый, понятный, аккуратный) рисунок по каждому правилу будет размещен на буклете, который мы создадим по материалам сегодняшнего урока. </w:t>
            </w:r>
          </w:p>
        </w:tc>
        <w:tc>
          <w:tcPr>
            <w:tcW w:w="1282" w:type="pct"/>
          </w:tcPr>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28"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1221" cy="864000"/>
                  <wp:effectExtent l="19050" t="19050" r="19879" b="1230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1161221" cy="864000"/>
                          </a:xfrm>
                          <a:prstGeom prst="rect">
                            <a:avLst/>
                          </a:prstGeom>
                          <a:noFill/>
                          <a:ln w="9525">
                            <a:solidFill>
                              <a:schemeClr val="tx1"/>
                            </a:solidFill>
                            <a:miter lim="800000"/>
                            <a:headEnd/>
                            <a:tailEnd/>
                          </a:ln>
                        </pic:spPr>
                      </pic:pic>
                    </a:graphicData>
                  </a:graphic>
                </wp:inline>
              </w:drawing>
            </w: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tc>
      </w:tr>
      <w:tr w:rsidR="006727C0" w:rsidRPr="00A26BCA" w:rsidTr="00EE7B2C">
        <w:tblPrEx>
          <w:tblLook w:val="0000" w:firstRow="0" w:lastRow="0" w:firstColumn="0" w:lastColumn="0" w:noHBand="0" w:noVBand="0"/>
        </w:tblPrEx>
        <w:trPr>
          <w:trHeight w:val="822"/>
        </w:trPr>
        <w:tc>
          <w:tcPr>
            <w:tcW w:w="770" w:type="pct"/>
            <w:tcBorders>
              <w:top w:val="nil"/>
            </w:tcBorders>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proofErr w:type="spellStart"/>
            <w:r w:rsidRPr="00A26BCA">
              <w:rPr>
                <w:rFonts w:ascii="Times New Roman" w:hAnsi="Times New Roman" w:cs="Times New Roman"/>
                <w:b/>
                <w:sz w:val="24"/>
                <w:szCs w:val="24"/>
              </w:rPr>
              <w:t>Формативное</w:t>
            </w:r>
            <w:proofErr w:type="spellEnd"/>
            <w:r w:rsidRPr="00A26BCA">
              <w:rPr>
                <w:rFonts w:ascii="Times New Roman" w:hAnsi="Times New Roman" w:cs="Times New Roman"/>
                <w:b/>
                <w:sz w:val="24"/>
                <w:szCs w:val="24"/>
              </w:rPr>
              <w:t xml:space="preserve"> оценивание</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sz w:val="24"/>
                <w:szCs w:val="24"/>
              </w:rPr>
              <w:t>Учитель</w:t>
            </w:r>
            <w:r w:rsidRPr="00A26BCA">
              <w:rPr>
                <w:rFonts w:ascii="Times New Roman" w:hAnsi="Times New Roman" w:cs="Times New Roman"/>
                <w:color w:val="000000"/>
                <w:sz w:val="24"/>
                <w:szCs w:val="24"/>
                <w:lang w:eastAsia="ru-RU"/>
              </w:rPr>
              <w:t xml:space="preserve"> оценивает работу учеников по критериям.</w:t>
            </w:r>
          </w:p>
        </w:tc>
        <w:tc>
          <w:tcPr>
            <w:tcW w:w="1282" w:type="pct"/>
            <w:vAlign w:val="center"/>
          </w:tcPr>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30" w:history="1">
              <w:r w:rsidR="006727C0" w:rsidRPr="00A26BCA">
                <w:rPr>
                  <w:rStyle w:val="a3"/>
                  <w:rFonts w:ascii="Times New Roman" w:hAnsi="Times New Roman" w:cs="Times New Roman"/>
                  <w:sz w:val="24"/>
                  <w:szCs w:val="24"/>
                </w:rPr>
                <w:t>Приложение 8.</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Оценивание.</w:t>
            </w:r>
          </w:p>
        </w:tc>
      </w:tr>
      <w:tr w:rsidR="006727C0" w:rsidRPr="00A26BCA" w:rsidTr="00EE7B2C">
        <w:tblPrEx>
          <w:tblLook w:val="0000" w:firstRow="0" w:lastRow="0" w:firstColumn="0" w:lastColumn="0" w:noHBand="0" w:noVBand="0"/>
        </w:tblPrEx>
        <w:trPr>
          <w:trHeight w:val="528"/>
        </w:trPr>
        <w:tc>
          <w:tcPr>
            <w:tcW w:w="770" w:type="pct"/>
            <w:vAlign w:val="center"/>
          </w:tcPr>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sz w:val="24"/>
                <w:szCs w:val="24"/>
              </w:rPr>
              <w:t>Конец урока</w:t>
            </w:r>
          </w:p>
        </w:tc>
        <w:tc>
          <w:tcPr>
            <w:tcW w:w="2948" w:type="pct"/>
            <w:gridSpan w:val="7"/>
            <w:vAlign w:val="center"/>
          </w:tcPr>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r w:rsidRPr="00A26BCA">
              <w:rPr>
                <w:rFonts w:ascii="Times New Roman" w:hAnsi="Times New Roman" w:cs="Times New Roman"/>
                <w:b/>
                <w:sz w:val="24"/>
                <w:szCs w:val="24"/>
              </w:rPr>
              <w:t>Рефлексия</w:t>
            </w:r>
          </w:p>
          <w:p w:rsidR="006727C0" w:rsidRPr="00A26BCA" w:rsidRDefault="006727C0" w:rsidP="00EE7B2C">
            <w:pPr>
              <w:tabs>
                <w:tab w:val="left" w:pos="7088"/>
              </w:tabs>
              <w:spacing w:after="0" w:line="240" w:lineRule="auto"/>
              <w:jc w:val="both"/>
              <w:rPr>
                <w:rFonts w:ascii="Times New Roman" w:hAnsi="Times New Roman" w:cs="Times New Roman"/>
                <w:b/>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Ученики определяют достигнутый результат, возмож</w:t>
            </w:r>
            <w:r w:rsidRPr="00A26BCA">
              <w:rPr>
                <w:rFonts w:ascii="Times New Roman" w:hAnsi="Times New Roman" w:cs="Times New Roman"/>
                <w:sz w:val="24"/>
                <w:szCs w:val="24"/>
              </w:rPr>
              <w:softHyphen/>
              <w:t xml:space="preserve">ные пути достижения безопасности при работе с информацией (Я сегодня на уроке…) на </w:t>
            </w:r>
            <w:proofErr w:type="spellStart"/>
            <w:r w:rsidRPr="00A26BCA">
              <w:rPr>
                <w:rFonts w:ascii="Times New Roman" w:hAnsi="Times New Roman" w:cs="Times New Roman"/>
                <w:sz w:val="24"/>
                <w:szCs w:val="24"/>
              </w:rPr>
              <w:t>флипчарте</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xml:space="preserve">Учитель подводит итоги урока. </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На уроке мы изучали правила безопасности, которые необходимо соблюдать в Интернете. Что мы для этого предприняли?</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Примерные ответы учеников: обсуждали в группах, работали на интерактивной доске с текстом и на компьютерах в графическом редакторе, чтобы создать общую инфор</w:t>
            </w:r>
            <w:r w:rsidRPr="00A26BCA">
              <w:rPr>
                <w:rFonts w:ascii="Times New Roman" w:hAnsi="Times New Roman" w:cs="Times New Roman"/>
                <w:sz w:val="24"/>
                <w:szCs w:val="24"/>
              </w:rPr>
              <w:softHyphen/>
              <w:t>мацию о том, как сделать Интернет более безопасным для детей.</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 Интернет дает нам массу возможностей как замеча</w:t>
            </w:r>
            <w:r w:rsidRPr="00A26BCA">
              <w:rPr>
                <w:rFonts w:ascii="Times New Roman" w:hAnsi="Times New Roman" w:cs="Times New Roman"/>
                <w:sz w:val="24"/>
                <w:szCs w:val="24"/>
              </w:rPr>
              <w:softHyphen/>
              <w:t>тельный источник коммуникации и инфор</w:t>
            </w:r>
            <w:r w:rsidRPr="00A26BCA">
              <w:rPr>
                <w:rFonts w:ascii="Times New Roman" w:hAnsi="Times New Roman" w:cs="Times New Roman"/>
                <w:sz w:val="24"/>
                <w:szCs w:val="24"/>
              </w:rPr>
              <w:softHyphen/>
              <w:t>мации, обучения и развлечения. Для того чтобы эффективно использовать этот инструмент, необхо</w:t>
            </w:r>
            <w:r w:rsidRPr="00A26BCA">
              <w:rPr>
                <w:rFonts w:ascii="Times New Roman" w:hAnsi="Times New Roman" w:cs="Times New Roman"/>
                <w:sz w:val="24"/>
                <w:szCs w:val="24"/>
              </w:rPr>
              <w:softHyphen/>
              <w:t xml:space="preserve">димо умение обращаться с ним, и соблюдение определенных правил, позволяющих вовремя разглядеть все подводные камни виртуального пространства. Я уверена, что вы понимаете, как важно соблюдать </w:t>
            </w:r>
            <w:r w:rsidRPr="00A26BCA">
              <w:rPr>
                <w:rFonts w:ascii="Times New Roman" w:hAnsi="Times New Roman" w:cs="Times New Roman"/>
                <w:sz w:val="24"/>
                <w:szCs w:val="24"/>
              </w:rPr>
              <w:lastRenderedPageBreak/>
              <w:t>осторожность при работе с информацией.</w:t>
            </w: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p>
          <w:p w:rsidR="006727C0" w:rsidRPr="00A26BCA" w:rsidRDefault="006727C0" w:rsidP="00EE7B2C">
            <w:pPr>
              <w:tabs>
                <w:tab w:val="left" w:pos="7088"/>
              </w:tabs>
              <w:spacing w:after="0" w:line="240" w:lineRule="auto"/>
              <w:ind w:firstLine="317"/>
              <w:jc w:val="both"/>
              <w:rPr>
                <w:rFonts w:ascii="Times New Roman" w:hAnsi="Times New Roman" w:cs="Times New Roman"/>
                <w:sz w:val="24"/>
                <w:szCs w:val="24"/>
              </w:rPr>
            </w:pPr>
            <w:r w:rsidRPr="00A26BCA">
              <w:rPr>
                <w:rFonts w:ascii="Times New Roman" w:hAnsi="Times New Roman" w:cs="Times New Roman"/>
                <w:sz w:val="24"/>
                <w:szCs w:val="24"/>
              </w:rPr>
              <w:t>Учитель дает и поясняет домашнее задание.</w:t>
            </w:r>
          </w:p>
        </w:tc>
        <w:tc>
          <w:tcPr>
            <w:tcW w:w="1282" w:type="pct"/>
          </w:tcPr>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D36636" w:rsidP="00EE7B2C">
            <w:pPr>
              <w:tabs>
                <w:tab w:val="left" w:pos="7088"/>
              </w:tabs>
              <w:spacing w:after="0" w:line="240" w:lineRule="auto"/>
              <w:rPr>
                <w:rFonts w:ascii="Times New Roman" w:hAnsi="Times New Roman" w:cs="Times New Roman"/>
                <w:sz w:val="24"/>
                <w:szCs w:val="24"/>
              </w:rPr>
            </w:pPr>
            <w:hyperlink r:id="rId31" w:history="1">
              <w:r w:rsidR="006727C0" w:rsidRPr="00A26BCA">
                <w:rPr>
                  <w:rStyle w:val="a3"/>
                  <w:rFonts w:ascii="Times New Roman" w:hAnsi="Times New Roman" w:cs="Times New Roman"/>
                  <w:sz w:val="24"/>
                  <w:szCs w:val="24"/>
                </w:rPr>
                <w:t>Приложение 2.</w:t>
              </w:r>
            </w:hyperlink>
          </w:p>
          <w:p w:rsidR="006727C0" w:rsidRPr="00A26BCA" w:rsidRDefault="006727C0" w:rsidP="00EE7B2C">
            <w:pPr>
              <w:tabs>
                <w:tab w:val="left" w:pos="7088"/>
              </w:tabs>
              <w:spacing w:after="0" w:line="240" w:lineRule="auto"/>
              <w:rPr>
                <w:rFonts w:ascii="Times New Roman" w:hAnsi="Times New Roman" w:cs="Times New Roman"/>
                <w:sz w:val="24"/>
                <w:szCs w:val="24"/>
              </w:rPr>
            </w:pPr>
            <w:proofErr w:type="spellStart"/>
            <w:r w:rsidRPr="00A26BCA">
              <w:rPr>
                <w:rFonts w:ascii="Times New Roman" w:hAnsi="Times New Roman" w:cs="Times New Roman"/>
                <w:sz w:val="24"/>
                <w:szCs w:val="24"/>
              </w:rPr>
              <w:t>Флипчарты</w:t>
            </w:r>
            <w:proofErr w:type="spellEnd"/>
            <w:r w:rsidRPr="00A26BCA">
              <w:rPr>
                <w:rFonts w:ascii="Times New Roman" w:hAnsi="Times New Roman" w:cs="Times New Roman"/>
                <w:sz w:val="24"/>
                <w:szCs w:val="24"/>
              </w:rPr>
              <w:t>.</w:t>
            </w:r>
          </w:p>
          <w:p w:rsidR="006727C0" w:rsidRPr="00A26BCA" w:rsidRDefault="006727C0" w:rsidP="00EE7B2C">
            <w:pPr>
              <w:tabs>
                <w:tab w:val="left" w:pos="7088"/>
              </w:tabs>
              <w:spacing w:after="0" w:line="240" w:lineRule="auto"/>
              <w:rPr>
                <w:rFonts w:ascii="Times New Roman" w:hAnsi="Times New Roman" w:cs="Times New Roman"/>
                <w:sz w:val="24"/>
                <w:szCs w:val="24"/>
              </w:rPr>
            </w:pPr>
            <w:r w:rsidRPr="00A26BCA">
              <w:rPr>
                <w:rFonts w:ascii="Times New Roman" w:hAnsi="Times New Roman" w:cs="Times New Roman"/>
                <w:noProof/>
                <w:sz w:val="24"/>
                <w:szCs w:val="24"/>
                <w:lang w:eastAsia="ru-RU"/>
              </w:rPr>
              <w:drawing>
                <wp:inline distT="0" distB="0" distL="0" distR="0">
                  <wp:extent cx="1160449" cy="864000"/>
                  <wp:effectExtent l="19050" t="19050" r="20651" b="12300"/>
                  <wp:docPr id="5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cstate="print"/>
                          <a:srcRect/>
                          <a:stretch>
                            <a:fillRect/>
                          </a:stretch>
                        </pic:blipFill>
                        <pic:spPr bwMode="auto">
                          <a:xfrm>
                            <a:off x="0" y="0"/>
                            <a:ext cx="1160449" cy="864000"/>
                          </a:xfrm>
                          <a:prstGeom prst="rect">
                            <a:avLst/>
                          </a:prstGeom>
                          <a:noFill/>
                          <a:ln w="9525">
                            <a:solidFill>
                              <a:schemeClr val="tx1"/>
                            </a:solidFill>
                            <a:miter lim="800000"/>
                            <a:headEnd/>
                            <a:tailEnd/>
                          </a:ln>
                        </pic:spPr>
                      </pic:pic>
                    </a:graphicData>
                  </a:graphic>
                </wp:inline>
              </w:drawing>
            </w:r>
          </w:p>
        </w:tc>
      </w:tr>
      <w:tr w:rsidR="006727C0" w:rsidRPr="00A26BCA" w:rsidTr="00EE7B2C">
        <w:tblPrEx>
          <w:tblLook w:val="0000" w:firstRow="0" w:lastRow="0" w:firstColumn="0" w:lastColumn="0" w:noHBand="0" w:noVBand="0"/>
        </w:tblPrEx>
        <w:tc>
          <w:tcPr>
            <w:tcW w:w="2244" w:type="pct"/>
            <w:gridSpan w:val="4"/>
            <w:vAlign w:val="center"/>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lastRenderedPageBreak/>
              <w:t>Дифференциация - каким спо</w:t>
            </w:r>
            <w:r w:rsidRPr="00A26BCA">
              <w:rPr>
                <w:rFonts w:ascii="Times New Roman" w:hAnsi="Times New Roman" w:cs="Times New Roman"/>
                <w:b/>
                <w:sz w:val="24"/>
                <w:szCs w:val="24"/>
              </w:rPr>
              <w:softHyphen/>
              <w:t>собом Вы хотите больше оказы</w:t>
            </w:r>
            <w:r w:rsidRPr="00A26BCA">
              <w:rPr>
                <w:rFonts w:ascii="Times New Roman" w:hAnsi="Times New Roman" w:cs="Times New Roman"/>
                <w:b/>
                <w:sz w:val="24"/>
                <w:szCs w:val="24"/>
              </w:rPr>
              <w:softHyphen/>
              <w:t>вать поддержку? Какие зада</w:t>
            </w:r>
            <w:r w:rsidRPr="00A26BCA">
              <w:rPr>
                <w:rFonts w:ascii="Times New Roman" w:hAnsi="Times New Roman" w:cs="Times New Roman"/>
                <w:b/>
                <w:sz w:val="24"/>
                <w:szCs w:val="24"/>
              </w:rPr>
              <w:softHyphen/>
              <w:t xml:space="preserve">ния вы даете ученикам более способным по сравнению с другими? </w:t>
            </w:r>
          </w:p>
        </w:tc>
        <w:tc>
          <w:tcPr>
            <w:tcW w:w="1149" w:type="pct"/>
            <w:gridSpan w:val="2"/>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 xml:space="preserve">Оценивание - как Вы планируете проверять уровень освоения материала учащимися? </w:t>
            </w:r>
          </w:p>
        </w:tc>
        <w:tc>
          <w:tcPr>
            <w:tcW w:w="1607" w:type="pct"/>
            <w:gridSpan w:val="3"/>
          </w:tcPr>
          <w:p w:rsidR="006727C0" w:rsidRPr="00A26BCA" w:rsidRDefault="006727C0" w:rsidP="00EE7B2C">
            <w:pPr>
              <w:tabs>
                <w:tab w:val="left" w:pos="7088"/>
              </w:tabs>
              <w:spacing w:after="0" w:line="240" w:lineRule="auto"/>
              <w:rPr>
                <w:rFonts w:ascii="Times New Roman" w:hAnsi="Times New Roman" w:cs="Times New Roman"/>
                <w:b/>
                <w:sz w:val="24"/>
                <w:szCs w:val="24"/>
              </w:rPr>
            </w:pPr>
            <w:r w:rsidRPr="00A26BCA">
              <w:rPr>
                <w:rFonts w:ascii="Times New Roman" w:hAnsi="Times New Roman" w:cs="Times New Roman"/>
                <w:b/>
                <w:sz w:val="24"/>
                <w:szCs w:val="24"/>
              </w:rPr>
              <w:t>Охрана здоровья и соблюдение техники безопасности</w:t>
            </w:r>
          </w:p>
        </w:tc>
      </w:tr>
      <w:tr w:rsidR="006727C0" w:rsidRPr="00A26BCA" w:rsidTr="00EE7B2C">
        <w:tblPrEx>
          <w:tblLook w:val="0000" w:firstRow="0" w:lastRow="0" w:firstColumn="0" w:lastColumn="0" w:noHBand="0" w:noVBand="0"/>
        </w:tblPrEx>
        <w:trPr>
          <w:trHeight w:val="1394"/>
        </w:trPr>
        <w:tc>
          <w:tcPr>
            <w:tcW w:w="2244" w:type="pct"/>
            <w:gridSpan w:val="4"/>
            <w:shd w:val="clear" w:color="auto" w:fill="auto"/>
            <w:vAlign w:val="center"/>
          </w:tcPr>
          <w:p w:rsidR="006727C0" w:rsidRPr="00A26BCA" w:rsidRDefault="006727C0" w:rsidP="00EE7B2C">
            <w:pPr>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i/>
                <w:sz w:val="24"/>
                <w:szCs w:val="24"/>
              </w:rPr>
              <w:t>Через задания в ходе групповой ра</w:t>
            </w:r>
            <w:r w:rsidRPr="00A26BCA">
              <w:rPr>
                <w:rFonts w:ascii="Times New Roman" w:hAnsi="Times New Roman" w:cs="Times New Roman"/>
                <w:i/>
                <w:sz w:val="24"/>
                <w:szCs w:val="24"/>
              </w:rPr>
              <w:softHyphen/>
              <w:t>боты, выполнение индивидуаль</w:t>
            </w:r>
            <w:r w:rsidRPr="00A26BCA">
              <w:rPr>
                <w:rFonts w:ascii="Times New Roman" w:hAnsi="Times New Roman" w:cs="Times New Roman"/>
                <w:i/>
                <w:sz w:val="24"/>
                <w:szCs w:val="24"/>
              </w:rPr>
              <w:softHyphen/>
              <w:t>но</w:t>
            </w:r>
            <w:r w:rsidRPr="00A26BCA">
              <w:rPr>
                <w:rFonts w:ascii="Times New Roman" w:hAnsi="Times New Roman" w:cs="Times New Roman"/>
                <w:i/>
                <w:sz w:val="24"/>
                <w:szCs w:val="24"/>
              </w:rPr>
              <w:softHyphen/>
            </w:r>
            <w:r w:rsidRPr="00A26BCA">
              <w:rPr>
                <w:rFonts w:ascii="Times New Roman" w:hAnsi="Times New Roman" w:cs="Times New Roman"/>
                <w:i/>
                <w:sz w:val="24"/>
                <w:szCs w:val="24"/>
              </w:rPr>
              <w:softHyphen/>
              <w:t>го задания в графическом редак</w:t>
            </w:r>
            <w:r w:rsidRPr="00A26BCA">
              <w:rPr>
                <w:rFonts w:ascii="Times New Roman" w:hAnsi="Times New Roman" w:cs="Times New Roman"/>
                <w:i/>
                <w:sz w:val="24"/>
                <w:szCs w:val="24"/>
              </w:rPr>
              <w:softHyphen/>
              <w:t>торе, открытые вопросы.</w:t>
            </w:r>
          </w:p>
        </w:tc>
        <w:tc>
          <w:tcPr>
            <w:tcW w:w="1149" w:type="pct"/>
            <w:gridSpan w:val="2"/>
            <w:shd w:val="clear" w:color="auto" w:fill="auto"/>
            <w:vAlign w:val="center"/>
          </w:tcPr>
          <w:p w:rsidR="006727C0" w:rsidRPr="00A26BCA" w:rsidRDefault="006727C0" w:rsidP="00EE7B2C">
            <w:pPr>
              <w:tabs>
                <w:tab w:val="left" w:pos="7088"/>
              </w:tabs>
              <w:spacing w:after="0" w:line="240" w:lineRule="auto"/>
              <w:rPr>
                <w:rFonts w:ascii="Times New Roman" w:hAnsi="Times New Roman" w:cs="Times New Roman"/>
                <w:bCs/>
                <w:i/>
                <w:sz w:val="24"/>
                <w:szCs w:val="24"/>
              </w:rPr>
            </w:pPr>
            <w:r w:rsidRPr="00A26BCA">
              <w:rPr>
                <w:rFonts w:ascii="Times New Roman" w:hAnsi="Times New Roman" w:cs="Times New Roman"/>
                <w:i/>
                <w:sz w:val="24"/>
                <w:szCs w:val="24"/>
              </w:rPr>
              <w:t>ФО через итоги груп</w:t>
            </w:r>
            <w:r w:rsidRPr="00A26BCA">
              <w:rPr>
                <w:rFonts w:ascii="Times New Roman" w:hAnsi="Times New Roman" w:cs="Times New Roman"/>
                <w:i/>
                <w:sz w:val="24"/>
                <w:szCs w:val="24"/>
              </w:rPr>
              <w:softHyphen/>
              <w:t>по</w:t>
            </w:r>
            <w:r w:rsidRPr="00A26BCA">
              <w:rPr>
                <w:rFonts w:ascii="Times New Roman" w:hAnsi="Times New Roman" w:cs="Times New Roman"/>
                <w:i/>
                <w:sz w:val="24"/>
                <w:szCs w:val="24"/>
              </w:rPr>
              <w:softHyphen/>
              <w:t>вой работы,</w:t>
            </w:r>
            <w:r w:rsidRPr="00A26BCA">
              <w:rPr>
                <w:rFonts w:ascii="Times New Roman" w:hAnsi="Times New Roman" w:cs="Times New Roman"/>
                <w:bCs/>
                <w:i/>
                <w:sz w:val="24"/>
                <w:szCs w:val="24"/>
              </w:rPr>
              <w:t xml:space="preserve"> </w:t>
            </w:r>
            <w:r w:rsidRPr="00A26BCA">
              <w:rPr>
                <w:rFonts w:ascii="Times New Roman" w:hAnsi="Times New Roman" w:cs="Times New Roman"/>
                <w:i/>
                <w:sz w:val="24"/>
                <w:szCs w:val="24"/>
              </w:rPr>
              <w:t>выполнение индивидуального задания.</w:t>
            </w:r>
          </w:p>
        </w:tc>
        <w:tc>
          <w:tcPr>
            <w:tcW w:w="1607" w:type="pct"/>
            <w:gridSpan w:val="3"/>
            <w:shd w:val="clear" w:color="auto" w:fill="auto"/>
            <w:vAlign w:val="center"/>
          </w:tcPr>
          <w:p w:rsidR="006727C0" w:rsidRPr="00A26BCA" w:rsidRDefault="006727C0" w:rsidP="00EE7B2C">
            <w:pPr>
              <w:tabs>
                <w:tab w:val="left" w:pos="7088"/>
              </w:tabs>
              <w:spacing w:after="0" w:line="240" w:lineRule="auto"/>
              <w:rPr>
                <w:rFonts w:ascii="Times New Roman" w:hAnsi="Times New Roman" w:cs="Times New Roman"/>
                <w:i/>
                <w:sz w:val="24"/>
                <w:szCs w:val="24"/>
              </w:rPr>
            </w:pPr>
            <w:r w:rsidRPr="00A26BCA">
              <w:rPr>
                <w:rFonts w:ascii="Times New Roman" w:hAnsi="Times New Roman" w:cs="Times New Roman"/>
                <w:i/>
                <w:sz w:val="24"/>
                <w:szCs w:val="24"/>
              </w:rPr>
              <w:t>Соблюдений правил техни</w:t>
            </w:r>
            <w:r w:rsidRPr="00A26BCA">
              <w:rPr>
                <w:rFonts w:ascii="Times New Roman" w:hAnsi="Times New Roman" w:cs="Times New Roman"/>
                <w:i/>
                <w:sz w:val="24"/>
                <w:szCs w:val="24"/>
              </w:rPr>
              <w:softHyphen/>
              <w:t>ки безопасности при груп</w:t>
            </w:r>
            <w:r w:rsidRPr="00A26BCA">
              <w:rPr>
                <w:rFonts w:ascii="Times New Roman" w:hAnsi="Times New Roman" w:cs="Times New Roman"/>
                <w:i/>
                <w:sz w:val="24"/>
                <w:szCs w:val="24"/>
              </w:rPr>
              <w:softHyphen/>
              <w:t>по</w:t>
            </w:r>
            <w:r w:rsidRPr="00A26BCA">
              <w:rPr>
                <w:rFonts w:ascii="Times New Roman" w:hAnsi="Times New Roman" w:cs="Times New Roman"/>
                <w:i/>
                <w:sz w:val="24"/>
                <w:szCs w:val="24"/>
              </w:rPr>
              <w:softHyphen/>
              <w:t>вой работе и выполне</w:t>
            </w:r>
            <w:r w:rsidRPr="00A26BCA">
              <w:rPr>
                <w:rFonts w:ascii="Times New Roman" w:hAnsi="Times New Roman" w:cs="Times New Roman"/>
                <w:i/>
                <w:sz w:val="24"/>
                <w:szCs w:val="24"/>
              </w:rPr>
              <w:softHyphen/>
              <w:t>ни</w:t>
            </w:r>
            <w:r w:rsidRPr="00A26BCA">
              <w:rPr>
                <w:rFonts w:ascii="Times New Roman" w:hAnsi="Times New Roman" w:cs="Times New Roman"/>
                <w:i/>
                <w:sz w:val="24"/>
                <w:szCs w:val="24"/>
              </w:rPr>
              <w:softHyphen/>
              <w:t>и задания за компьютером.</w:t>
            </w:r>
          </w:p>
        </w:tc>
      </w:tr>
      <w:tr w:rsidR="006727C0" w:rsidRPr="00A26BCA" w:rsidTr="00EE7B2C">
        <w:tblPrEx>
          <w:tblLook w:val="0000" w:firstRow="0" w:lastRow="0" w:firstColumn="0" w:lastColumn="0" w:noHBand="0" w:noVBand="0"/>
        </w:tblPrEx>
        <w:trPr>
          <w:cantSplit/>
          <w:trHeight w:val="382"/>
        </w:trPr>
        <w:tc>
          <w:tcPr>
            <w:tcW w:w="1665" w:type="pct"/>
            <w:gridSpan w:val="3"/>
            <w:vAlign w:val="center"/>
          </w:tcPr>
          <w:p w:rsidR="006727C0" w:rsidRPr="00A26BCA" w:rsidRDefault="006727C0" w:rsidP="00EE7B2C">
            <w:pPr>
              <w:tabs>
                <w:tab w:val="left" w:pos="7088"/>
              </w:tabs>
              <w:spacing w:after="0" w:line="240" w:lineRule="auto"/>
              <w:jc w:val="center"/>
              <w:rPr>
                <w:rFonts w:ascii="Times New Roman" w:hAnsi="Times New Roman" w:cs="Times New Roman"/>
                <w:sz w:val="24"/>
                <w:szCs w:val="24"/>
              </w:rPr>
            </w:pPr>
            <w:r w:rsidRPr="00A26BCA">
              <w:rPr>
                <w:rFonts w:ascii="Times New Roman" w:hAnsi="Times New Roman" w:cs="Times New Roman"/>
                <w:b/>
                <w:sz w:val="24"/>
                <w:szCs w:val="24"/>
              </w:rPr>
              <w:t>Рефлексия по уроку</w:t>
            </w:r>
          </w:p>
        </w:tc>
        <w:tc>
          <w:tcPr>
            <w:tcW w:w="3335" w:type="pct"/>
            <w:gridSpan w:val="6"/>
          </w:tcPr>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tc>
      </w:tr>
      <w:tr w:rsidR="006727C0" w:rsidRPr="00A26BCA" w:rsidTr="00EE7B2C">
        <w:tblPrEx>
          <w:tblLook w:val="0000" w:firstRow="0" w:lastRow="0" w:firstColumn="0" w:lastColumn="0" w:noHBand="0" w:noVBand="0"/>
        </w:tblPrEx>
        <w:trPr>
          <w:cantSplit/>
          <w:trHeight w:val="382"/>
        </w:trPr>
        <w:tc>
          <w:tcPr>
            <w:tcW w:w="1665" w:type="pct"/>
            <w:gridSpan w:val="3"/>
            <w:vAlign w:val="center"/>
          </w:tcPr>
          <w:p w:rsidR="006727C0" w:rsidRPr="00A26BCA" w:rsidRDefault="006727C0" w:rsidP="00EE7B2C">
            <w:pPr>
              <w:tabs>
                <w:tab w:val="left" w:pos="7088"/>
              </w:tabs>
              <w:spacing w:after="0" w:line="240" w:lineRule="auto"/>
              <w:jc w:val="center"/>
              <w:rPr>
                <w:rFonts w:ascii="Times New Roman" w:hAnsi="Times New Roman" w:cs="Times New Roman"/>
                <w:b/>
                <w:i/>
                <w:sz w:val="24"/>
                <w:szCs w:val="24"/>
              </w:rPr>
            </w:pPr>
            <w:r w:rsidRPr="00A26BCA">
              <w:rPr>
                <w:rFonts w:ascii="Times New Roman" w:hAnsi="Times New Roman" w:cs="Times New Roman"/>
                <w:b/>
                <w:sz w:val="24"/>
                <w:szCs w:val="24"/>
              </w:rPr>
              <w:t>Итоговая  оценка</w:t>
            </w:r>
          </w:p>
        </w:tc>
        <w:tc>
          <w:tcPr>
            <w:tcW w:w="3335" w:type="pct"/>
            <w:gridSpan w:val="6"/>
          </w:tcPr>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tc>
      </w:tr>
      <w:tr w:rsidR="006727C0" w:rsidRPr="00A26BCA" w:rsidTr="00EE7B2C">
        <w:tblPrEx>
          <w:tblLook w:val="0000" w:firstRow="0" w:lastRow="0" w:firstColumn="0" w:lastColumn="0" w:noHBand="0" w:noVBand="0"/>
        </w:tblPrEx>
        <w:trPr>
          <w:cantSplit/>
          <w:trHeight w:val="382"/>
        </w:trPr>
        <w:tc>
          <w:tcPr>
            <w:tcW w:w="1665" w:type="pct"/>
            <w:gridSpan w:val="3"/>
            <w:vAlign w:val="center"/>
          </w:tcPr>
          <w:p w:rsidR="006727C0" w:rsidRPr="00A26BCA" w:rsidRDefault="006727C0" w:rsidP="00EE7B2C">
            <w:pPr>
              <w:tabs>
                <w:tab w:val="left" w:pos="7088"/>
              </w:tabs>
              <w:spacing w:after="0" w:line="240" w:lineRule="auto"/>
              <w:jc w:val="center"/>
              <w:rPr>
                <w:rFonts w:ascii="Times New Roman" w:hAnsi="Times New Roman" w:cs="Times New Roman"/>
                <w:b/>
                <w:sz w:val="24"/>
                <w:szCs w:val="24"/>
              </w:rPr>
            </w:pPr>
            <w:r w:rsidRPr="00A26BCA">
              <w:rPr>
                <w:rFonts w:ascii="Times New Roman" w:hAnsi="Times New Roman" w:cs="Times New Roman"/>
                <w:b/>
                <w:sz w:val="24"/>
                <w:szCs w:val="24"/>
              </w:rPr>
              <w:t>Удачные моменты урока</w:t>
            </w:r>
          </w:p>
        </w:tc>
        <w:tc>
          <w:tcPr>
            <w:tcW w:w="3335" w:type="pct"/>
            <w:gridSpan w:val="6"/>
          </w:tcPr>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p w:rsidR="006727C0" w:rsidRPr="00A26BCA" w:rsidRDefault="006727C0" w:rsidP="00EE7B2C">
            <w:pPr>
              <w:tabs>
                <w:tab w:val="left" w:pos="7088"/>
              </w:tabs>
              <w:spacing w:after="0" w:line="240" w:lineRule="auto"/>
              <w:rPr>
                <w:rFonts w:ascii="Times New Roman" w:hAnsi="Times New Roman" w:cs="Times New Roman"/>
                <w:sz w:val="24"/>
                <w:szCs w:val="24"/>
              </w:rPr>
            </w:pPr>
          </w:p>
        </w:tc>
      </w:tr>
      <w:bookmarkEnd w:id="0"/>
    </w:tbl>
    <w:p w:rsidR="006727C0" w:rsidRDefault="006727C0" w:rsidP="006727C0">
      <w:pPr>
        <w:rPr>
          <w:lang w:val="kk-KZ"/>
        </w:rPr>
      </w:pPr>
    </w:p>
    <w:p w:rsidR="006727C0" w:rsidRDefault="006727C0" w:rsidP="006727C0">
      <w:pPr>
        <w:rPr>
          <w:lang w:val="kk-KZ"/>
        </w:rPr>
      </w:pPr>
    </w:p>
    <w:p w:rsidR="006727C0" w:rsidRDefault="006727C0" w:rsidP="006727C0">
      <w:pPr>
        <w:rPr>
          <w:lang w:val="kk-KZ"/>
        </w:rPr>
      </w:pPr>
    </w:p>
    <w:p w:rsidR="006727C0" w:rsidRDefault="006727C0" w:rsidP="006727C0">
      <w:pPr>
        <w:rPr>
          <w:lang w:val="kk-KZ"/>
        </w:rPr>
      </w:pPr>
    </w:p>
    <w:p w:rsidR="006727C0" w:rsidRDefault="006727C0" w:rsidP="006727C0">
      <w:pPr>
        <w:rPr>
          <w:lang w:val="kk-KZ"/>
        </w:rPr>
      </w:pPr>
    </w:p>
    <w:p w:rsidR="006727C0" w:rsidRDefault="006727C0" w:rsidP="006727C0">
      <w:pPr>
        <w:rPr>
          <w:lang w:val="kk-KZ"/>
        </w:rPr>
      </w:pPr>
    </w:p>
    <w:p w:rsidR="00EA7D40" w:rsidRDefault="00EA7D40"/>
    <w:sectPr w:rsidR="00EA7D40" w:rsidSect="00EA7D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727C0"/>
    <w:rsid w:val="006727C0"/>
    <w:rsid w:val="00D36636"/>
    <w:rsid w:val="00EA7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301A3-476E-40B8-A4F7-049AFA9E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27C0"/>
  </w:style>
  <w:style w:type="paragraph" w:styleId="9">
    <w:name w:val="heading 9"/>
    <w:basedOn w:val="a"/>
    <w:next w:val="a"/>
    <w:link w:val="90"/>
    <w:uiPriority w:val="9"/>
    <w:semiHidden/>
    <w:unhideWhenUsed/>
    <w:qFormat/>
    <w:rsid w:val="006727C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27C0"/>
    <w:rPr>
      <w:color w:val="0000FF" w:themeColor="hyperlink"/>
      <w:u w:val="single"/>
    </w:rPr>
  </w:style>
  <w:style w:type="table" w:styleId="a4">
    <w:name w:val="Table Grid"/>
    <w:basedOn w:val="a1"/>
    <w:uiPriority w:val="59"/>
    <w:rsid w:val="0067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веб) Знак1,Обычный (веб) Знак Знак,Знак4,Обычный (Web),Знак Знак Знак Знак,Обычный (веб) Знак Знак Знак Знак,Знак Знак Знак Знак Знак,Знак4 Знак Знак,Обычный (Web)1,Знак Знак"/>
    <w:basedOn w:val="a"/>
    <w:link w:val="a6"/>
    <w:qFormat/>
    <w:rsid w:val="006727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Знак4 Знак,Обычный (Web) Знак,Знак Знак Знак Знак Знак1,Обычный (веб) Знак Знак Знак Знак Знак,Знак Знак Знак Знак Знак Знак,Знак4 Знак Знак Знак,Обычный (Web)1 Знак,Знак Знак Знак"/>
    <w:link w:val="a5"/>
    <w:rsid w:val="006727C0"/>
    <w:rPr>
      <w:rFonts w:ascii="Times New Roman" w:eastAsia="Times New Roman" w:hAnsi="Times New Roman" w:cs="Times New Roman"/>
      <w:sz w:val="24"/>
      <w:szCs w:val="24"/>
    </w:rPr>
  </w:style>
  <w:style w:type="paragraph" w:customStyle="1" w:styleId="AssignmentTemplate">
    <w:name w:val="AssignmentTemplate"/>
    <w:basedOn w:val="9"/>
    <w:rsid w:val="006727C0"/>
    <w:pPr>
      <w:keepNext w:val="0"/>
      <w:keepLines w:val="0"/>
      <w:spacing w:before="240" w:after="60" w:line="240" w:lineRule="auto"/>
    </w:pPr>
    <w:rPr>
      <w:rFonts w:ascii="Arial" w:eastAsia="Times New Roman" w:hAnsi="Arial" w:cs="Times New Roman"/>
      <w:b/>
      <w:i w:val="0"/>
      <w:iCs w:val="0"/>
      <w:color w:val="auto"/>
    </w:rPr>
  </w:style>
  <w:style w:type="character" w:customStyle="1" w:styleId="90">
    <w:name w:val="Заголовок 9 Знак"/>
    <w:basedOn w:val="a0"/>
    <w:link w:val="9"/>
    <w:uiPriority w:val="9"/>
    <w:semiHidden/>
    <w:rsid w:val="006727C0"/>
    <w:rPr>
      <w:rFonts w:asciiTheme="majorHAnsi" w:eastAsiaTheme="majorEastAsia" w:hAnsiTheme="majorHAnsi" w:cstheme="majorBidi"/>
      <w:i/>
      <w:iCs/>
      <w:color w:val="404040" w:themeColor="text1" w:themeTint="BF"/>
      <w:sz w:val="20"/>
      <w:szCs w:val="20"/>
    </w:rPr>
  </w:style>
  <w:style w:type="paragraph" w:styleId="a7">
    <w:name w:val="Balloon Text"/>
    <w:basedOn w:val="a"/>
    <w:link w:val="a8"/>
    <w:uiPriority w:val="99"/>
    <w:semiHidden/>
    <w:unhideWhenUsed/>
    <w:rsid w:val="006727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727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BiRjAN\AppData\Roaming\Microsoft\Word\&#1054;&#1094;&#1077;&#1085;&#1080;&#1090;&#1077;%20&#1086;&#1087;&#1072;&#1089;&#1085;&#1086;&#1089;&#1090;&#1100;.docx" TargetMode="External"/><Relationship Id="rId18" Type="http://schemas.openxmlformats.org/officeDocument/2006/relationships/image" Target="media/image8.jpeg"/><Relationship Id="rId26"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34" Type="http://schemas.openxmlformats.org/officeDocument/2006/relationships/theme" Target="theme/theme1.xml"/><Relationship Id="rId7" Type="http://schemas.openxmlformats.org/officeDocument/2006/relationships/hyperlink" Target="file:///C:\Users\BiRjAN\AppData\Roaming\Microsoft\Word\&#1057;&#1090;&#1080;&#1093;&#1086;&#1090;&#1074;&#1086;&#1088;&#1077;&#1085;&#1080;&#1077;%20&#1076;&#1083;&#1103;%20&#1076;&#1077;&#1083;&#1077;&#1085;&#1080;&#1103;%20&#1085;&#1072;%20&#1075;&#1088;&#1091;&#1087;&#1087;&#1099;.doc" TargetMode="External"/><Relationship Id="rId12" Type="http://schemas.openxmlformats.org/officeDocument/2006/relationships/image" Target="media/image5.png"/><Relationship Id="rId17"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hyperlink" Target="file:///C:\Users\BiRjAN\AppData\Roaming\Microsoft\Word\&#1055;&#1088;&#1072;&#1074;&#1080;&#1083;&#1072;.doc" TargetMode="External"/><Relationship Id="rId29"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6.png"/><Relationship Id="rId5"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15" Type="http://schemas.openxmlformats.org/officeDocument/2006/relationships/hyperlink" Target="file:///C:\Users\BiRjAN\AppData\Roaming\Microsoft\Word\&#1069;&#1090;&#1080;&#1082;&#1072;.docx" TargetMode="External"/><Relationship Id="rId23" Type="http://schemas.openxmlformats.org/officeDocument/2006/relationships/image" Target="media/image11.png"/><Relationship Id="rId28"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 Id="rId4" Type="http://schemas.openxmlformats.org/officeDocument/2006/relationships/hyperlink" Target="file:///C:\Users\BiRjAN\AppData\Roaming\Microsoft\Word\&#1057;&#1090;&#1080;&#1093;&#1086;&#1090;&#1074;&#1086;&#1088;&#1077;&#1085;&#1080;&#1077;%20&#1076;&#1083;&#1103;%20&#1076;&#1077;&#1083;&#1077;&#1085;&#1080;&#1103;%20&#1085;&#1072;%20&#1075;&#1088;&#1091;&#1087;&#1087;&#1099;.doc" TargetMode="Externa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file:///C:\Users\BiRjAN\AppData\Roaming\Microsoft\Word\&#1060;&#1080;&#1079;&#1082;&#1091;&#1083;&#1100;&#1090;&#1084;&#1080;&#1085;&#1091;&#1090;&#1082;&#1072;.docx" TargetMode="External"/><Relationship Id="rId30" Type="http://schemas.openxmlformats.org/officeDocument/2006/relationships/hyperlink" Target="file:///C:\Users\BiRjAN\AppData\Roaming\Microsoft\Word\&#1054;&#1094;&#1077;&#1085;&#1080;&#1074;&#1072;&#1085;&#1080;&#1077;%20&#1088;&#1072;&#1073;&#1086;&#1090;&#1099;.docx" TargetMode="External"/><Relationship Id="rId8" Type="http://schemas.openxmlformats.org/officeDocument/2006/relationships/hyperlink" Target="file:///C:\Users\BiRjAN\AppData\Roaming\Microsoft\Word\&#1091;&#1088;&#1086;&#1082;%205%20&#1082;&#1083;&#1072;&#1089;&#1089;%20&#1048;&#1085;&#1090;&#1077;&#1088;&#1085;&#1077;&#1090;%20&#1073;&#1077;&#1079;&#1086;&#1087;&#1072;&#1089;&#1085;&#1086;&#1089;&#1090;&#1100;.flipcha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1905</Words>
  <Characters>10865</Characters>
  <Application>Microsoft Office Word</Application>
  <DocSecurity>0</DocSecurity>
  <Lines>90</Lines>
  <Paragraphs>25</Paragraphs>
  <ScaleCrop>false</ScaleCrop>
  <Company>SPecialiST RePack</Company>
  <LinksUpToDate>false</LinksUpToDate>
  <CharactersWithSpaces>12745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2018-06-20T05:53:00Z</dcterms:created>
  <dcterms:modified xsi:type="dcterms:W3CDTF">2018-11-13T04:07:00Z</dcterms:modified>
</cp:coreProperties>
</file>